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65F7" w14:textId="77777777" w:rsidR="00482BBA" w:rsidRPr="006E61FD" w:rsidRDefault="00482BBA" w:rsidP="00482BBA">
      <w:pPr>
        <w:ind w:right="-153"/>
        <w:rPr>
          <w:rFonts w:ascii="Times New Roman" w:hAnsi="Times New Roman"/>
          <w:sz w:val="28"/>
          <w:szCs w:val="28"/>
        </w:rPr>
      </w:pPr>
      <w:r w:rsidRPr="006E61FD">
        <w:rPr>
          <w:rFonts w:ascii="Times New Roman" w:hAnsi="Times New Roman"/>
          <w:sz w:val="28"/>
          <w:szCs w:val="28"/>
        </w:rPr>
        <w:t>MUNICIPIUL  SATU MARE</w:t>
      </w:r>
    </w:p>
    <w:p w14:paraId="54638474" w14:textId="77777777" w:rsidR="00482BBA" w:rsidRPr="006E61FD" w:rsidRDefault="00482BBA" w:rsidP="00482BBA">
      <w:pPr>
        <w:ind w:right="-153"/>
        <w:rPr>
          <w:rFonts w:ascii="Times New Roman" w:hAnsi="Times New Roman"/>
          <w:sz w:val="28"/>
          <w:szCs w:val="28"/>
        </w:rPr>
      </w:pPr>
      <w:r w:rsidRPr="006E61FD">
        <w:rPr>
          <w:rFonts w:ascii="Times New Roman" w:hAnsi="Times New Roman"/>
          <w:sz w:val="28"/>
          <w:szCs w:val="28"/>
        </w:rPr>
        <w:t>Aparatul de Specialitate a Primarului</w:t>
      </w:r>
    </w:p>
    <w:p w14:paraId="08DD3A2C" w14:textId="77777777" w:rsidR="00482BBA" w:rsidRPr="006E61FD" w:rsidRDefault="00482BBA" w:rsidP="00482BBA">
      <w:pPr>
        <w:rPr>
          <w:rFonts w:ascii="Times New Roman" w:hAnsi="Times New Roman"/>
          <w:sz w:val="28"/>
          <w:szCs w:val="28"/>
        </w:rPr>
      </w:pPr>
      <w:r w:rsidRPr="006E61FD">
        <w:rPr>
          <w:rFonts w:ascii="Times New Roman" w:hAnsi="Times New Roman"/>
          <w:sz w:val="28"/>
          <w:szCs w:val="28"/>
        </w:rPr>
        <w:t>Serviciul Patrimoniu, Concesionări, Închirieri</w:t>
      </w:r>
    </w:p>
    <w:p w14:paraId="108A9B59" w14:textId="04A5FE2D" w:rsidR="00482BBA" w:rsidRDefault="00482BBA" w:rsidP="006529F0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6E61FD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6529F0">
        <w:rPr>
          <w:rFonts w:ascii="Times New Roman" w:hAnsi="Times New Roman"/>
          <w:sz w:val="28"/>
          <w:szCs w:val="28"/>
        </w:rPr>
        <w:t>29466/25.05.2021</w:t>
      </w:r>
    </w:p>
    <w:p w14:paraId="53DF72E5" w14:textId="77777777" w:rsidR="00EA2C57" w:rsidRPr="006E61FD" w:rsidRDefault="00EA2C57" w:rsidP="00482BBA">
      <w:pPr>
        <w:ind w:right="-153"/>
        <w:rPr>
          <w:rFonts w:ascii="Times New Roman" w:hAnsi="Times New Roman"/>
          <w:sz w:val="28"/>
          <w:szCs w:val="28"/>
        </w:rPr>
      </w:pPr>
    </w:p>
    <w:p w14:paraId="6066DF14" w14:textId="77777777" w:rsidR="00482BBA" w:rsidRPr="006E61FD" w:rsidRDefault="00482BBA" w:rsidP="00482BBA">
      <w:pPr>
        <w:ind w:right="-153" w:firstLine="993"/>
        <w:rPr>
          <w:rFonts w:ascii="Times New Roman" w:hAnsi="Times New Roman"/>
          <w:b/>
          <w:sz w:val="28"/>
          <w:szCs w:val="28"/>
        </w:rPr>
      </w:pPr>
      <w:r w:rsidRPr="006E61FD">
        <w:rPr>
          <w:rFonts w:ascii="Times New Roman" w:hAnsi="Times New Roman"/>
          <w:b/>
          <w:sz w:val="28"/>
          <w:szCs w:val="28"/>
        </w:rPr>
        <w:t xml:space="preserve">                              RAPORT DE </w:t>
      </w:r>
      <w:smartTag w:uri="urn:schemas-microsoft-com:office:smarttags" w:element="stockticker">
        <w:r w:rsidRPr="006E61FD">
          <w:rPr>
            <w:rFonts w:ascii="Times New Roman" w:hAnsi="Times New Roman"/>
            <w:b/>
            <w:sz w:val="28"/>
            <w:szCs w:val="28"/>
          </w:rPr>
          <w:t>SPE</w:t>
        </w:r>
        <w:smartTag w:uri="urn:schemas-microsoft-com:office:smarttags" w:element="stockticker">
          <w:r w:rsidRPr="006E61FD">
            <w:rPr>
              <w:rFonts w:ascii="Times New Roman" w:hAnsi="Times New Roman"/>
              <w:b/>
              <w:sz w:val="28"/>
              <w:szCs w:val="28"/>
            </w:rPr>
            <w:t>C</w:t>
          </w:r>
        </w:smartTag>
      </w:smartTag>
      <w:smartTag w:uri="urn:schemas-microsoft-com:office:smarttags" w:element="stockticker">
        <w:r w:rsidRPr="006E61FD">
          <w:rPr>
            <w:rFonts w:ascii="Times New Roman" w:hAnsi="Times New Roman"/>
            <w:b/>
            <w:sz w:val="28"/>
            <w:szCs w:val="28"/>
          </w:rPr>
          <w:t>IAL</w:t>
        </w:r>
      </w:smartTag>
      <w:r w:rsidRPr="006E61FD">
        <w:rPr>
          <w:rFonts w:ascii="Times New Roman" w:hAnsi="Times New Roman"/>
          <w:b/>
          <w:sz w:val="28"/>
          <w:szCs w:val="28"/>
        </w:rPr>
        <w:t>ITATE</w:t>
      </w:r>
    </w:p>
    <w:p w14:paraId="3BB4C489" w14:textId="20E494C9" w:rsidR="00CA0FE3" w:rsidRDefault="00482BBA" w:rsidP="00CA0FE3">
      <w:pPr>
        <w:jc w:val="center"/>
        <w:rPr>
          <w:rFonts w:ascii="Times New Roman" w:hAnsi="Times New Roman"/>
          <w:sz w:val="28"/>
          <w:szCs w:val="28"/>
        </w:rPr>
      </w:pPr>
      <w:r w:rsidRPr="006E61FD">
        <w:rPr>
          <w:rFonts w:ascii="Times New Roman" w:hAnsi="Times New Roman"/>
          <w:sz w:val="28"/>
          <w:szCs w:val="28"/>
        </w:rPr>
        <w:t>la proiectul de hotărâre</w:t>
      </w:r>
      <w:r>
        <w:rPr>
          <w:rFonts w:ascii="Times New Roman" w:hAnsi="Times New Roman"/>
          <w:sz w:val="28"/>
          <w:szCs w:val="28"/>
        </w:rPr>
        <w:t xml:space="preserve"> </w:t>
      </w:r>
      <w:r w:rsidR="00CA0FE3" w:rsidRPr="00CA0FE3">
        <w:rPr>
          <w:rFonts w:ascii="Times New Roman" w:hAnsi="Times New Roman"/>
          <w:sz w:val="28"/>
          <w:szCs w:val="28"/>
        </w:rPr>
        <w:t xml:space="preserve">privind însușirea documentațiilor cadastrale de primă înscriere a unor  imobile teren din municipiul Satu Mare </w:t>
      </w:r>
    </w:p>
    <w:p w14:paraId="669039F8" w14:textId="28BBFED4" w:rsidR="00CA0FE3" w:rsidRPr="00F23EDE" w:rsidRDefault="00CA0FE3" w:rsidP="00CA0FE3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CA0FE3">
        <w:rPr>
          <w:rFonts w:ascii="Times New Roman" w:hAnsi="Times New Roman"/>
          <w:sz w:val="28"/>
          <w:szCs w:val="28"/>
        </w:rPr>
        <w:t xml:space="preserve">cu destinația drum </w:t>
      </w:r>
    </w:p>
    <w:p w14:paraId="460CC598" w14:textId="77777777" w:rsidR="00CA0FE3" w:rsidRDefault="00CA0FE3" w:rsidP="00CA0F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192F10" w14:textId="122E60E4" w:rsidR="00AA47A3" w:rsidRDefault="00482BBA" w:rsidP="00A071E6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517420965"/>
      <w:r>
        <w:rPr>
          <w:rFonts w:ascii="Times New Roman" w:hAnsi="Times New Roman"/>
          <w:sz w:val="28"/>
          <w:szCs w:val="28"/>
        </w:rPr>
        <w:t xml:space="preserve"> </w:t>
      </w:r>
      <w:bookmarkStart w:id="1" w:name="_Hlk517428291"/>
      <w:r w:rsidR="00BD2705">
        <w:rPr>
          <w:rFonts w:ascii="Montserrat" w:hAnsi="Montserrat" w:cs="Montserrat"/>
          <w:color w:val="003A6A"/>
          <w:sz w:val="20"/>
          <w:lang w:val="pt-BR"/>
        </w:rPr>
        <w:t xml:space="preserve">  </w:t>
      </w:r>
      <w:r w:rsidR="007C0596">
        <w:rPr>
          <w:rFonts w:ascii="Times New Roman" w:hAnsi="Times New Roman"/>
          <w:sz w:val="28"/>
          <w:szCs w:val="28"/>
        </w:rPr>
        <w:t xml:space="preserve">Avînd în vedere întenția </w:t>
      </w:r>
      <w:r w:rsidR="00CA0FE3">
        <w:rPr>
          <w:rFonts w:ascii="Times New Roman" w:hAnsi="Times New Roman"/>
          <w:sz w:val="28"/>
          <w:szCs w:val="28"/>
        </w:rPr>
        <w:t>societății S.C. Camre Energy S.R.L. de a edifica un parc fotovoltaic în municipiul Satu Mare</w:t>
      </w:r>
      <w:r w:rsidR="00AA47A3">
        <w:rPr>
          <w:rFonts w:ascii="Times New Roman" w:hAnsi="Times New Roman"/>
          <w:sz w:val="28"/>
          <w:szCs w:val="28"/>
        </w:rPr>
        <w:t>, prin adresa înregistrată la Primăria municipiului Satu Mare sub nr.</w:t>
      </w:r>
      <w:r w:rsidR="00713886">
        <w:rPr>
          <w:rFonts w:ascii="Times New Roman" w:hAnsi="Times New Roman"/>
          <w:sz w:val="28"/>
          <w:szCs w:val="28"/>
        </w:rPr>
        <w:t xml:space="preserve"> </w:t>
      </w:r>
      <w:r w:rsidR="00A071E6">
        <w:rPr>
          <w:rFonts w:ascii="Times New Roman" w:hAnsi="Times New Roman"/>
          <w:sz w:val="28"/>
          <w:szCs w:val="28"/>
        </w:rPr>
        <w:t>29327/21.05.2021</w:t>
      </w:r>
      <w:r w:rsidR="00713886">
        <w:rPr>
          <w:rFonts w:ascii="Times New Roman" w:hAnsi="Times New Roman"/>
          <w:sz w:val="28"/>
          <w:szCs w:val="28"/>
        </w:rPr>
        <w:t xml:space="preserve"> </w:t>
      </w:r>
      <w:r w:rsidR="00AA47A3">
        <w:rPr>
          <w:rFonts w:ascii="Times New Roman" w:hAnsi="Times New Roman"/>
          <w:sz w:val="28"/>
          <w:szCs w:val="28"/>
        </w:rPr>
        <w:t xml:space="preserve">solicită însușirea documentațiilor de primă înscriere pentru </w:t>
      </w:r>
      <w:r w:rsidR="00A071E6">
        <w:rPr>
          <w:rFonts w:ascii="Times New Roman" w:hAnsi="Times New Roman"/>
          <w:sz w:val="28"/>
          <w:szCs w:val="28"/>
        </w:rPr>
        <w:t xml:space="preserve">două drumuri situate în intravilanul </w:t>
      </w:r>
      <w:r w:rsidR="00AA47A3">
        <w:rPr>
          <w:rFonts w:ascii="Times New Roman" w:hAnsi="Times New Roman"/>
          <w:sz w:val="28"/>
          <w:szCs w:val="28"/>
        </w:rPr>
        <w:t xml:space="preserve">  </w:t>
      </w:r>
      <w:r w:rsidR="00A071E6">
        <w:rPr>
          <w:rFonts w:ascii="Times New Roman" w:hAnsi="Times New Roman"/>
          <w:sz w:val="28"/>
          <w:szCs w:val="28"/>
        </w:rPr>
        <w:t>municipiului Satu Mare respectiv pentru str. Stupilor și pentru DR.212</w:t>
      </w:r>
      <w:r w:rsidR="00AA47A3">
        <w:rPr>
          <w:rFonts w:ascii="Times New Roman" w:hAnsi="Times New Roman"/>
          <w:sz w:val="28"/>
          <w:szCs w:val="28"/>
        </w:rPr>
        <w:t>, documentații care fac obiectul prezentului proiect de hotărâr</w:t>
      </w:r>
      <w:r w:rsidR="00A071E6">
        <w:rPr>
          <w:rFonts w:ascii="Times New Roman" w:hAnsi="Times New Roman"/>
          <w:sz w:val="28"/>
          <w:szCs w:val="28"/>
        </w:rPr>
        <w:t>e în vederea racordării la SEN a proiectului Parc Fotovoltaic satu Mare 1.</w:t>
      </w:r>
    </w:p>
    <w:p w14:paraId="60B128AC" w14:textId="12DDF09E" w:rsidR="00482BBA" w:rsidRDefault="00482BBA" w:rsidP="00482BB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End w:id="0"/>
      <w:bookmarkEnd w:id="1"/>
      <w:r>
        <w:rPr>
          <w:rFonts w:ascii="Times New Roman" w:hAnsi="Times New Roman"/>
          <w:sz w:val="28"/>
          <w:szCs w:val="28"/>
        </w:rPr>
        <w:t xml:space="preserve">Având în vedere cele de mai sus, este necesară însușirea documentațiilor cadastrale de primă înscriere a imobilelor teren, conform documentațiilor cadastrale întocmite de </w:t>
      </w:r>
      <w:r w:rsidR="00EA2C57">
        <w:rPr>
          <w:rFonts w:ascii="Times New Roman" w:hAnsi="Times New Roman"/>
          <w:sz w:val="28"/>
          <w:szCs w:val="28"/>
        </w:rPr>
        <w:t>S.C. Fat Topo Service SRL</w:t>
      </w:r>
      <w:r w:rsidR="00EA2C57" w:rsidRPr="00F23EDE">
        <w:rPr>
          <w:rFonts w:ascii="Times New Roman" w:hAnsi="Times New Roman"/>
          <w:sz w:val="28"/>
          <w:szCs w:val="28"/>
        </w:rPr>
        <w:t xml:space="preserve"> prin </w:t>
      </w:r>
      <w:r w:rsidR="00EA2C57">
        <w:rPr>
          <w:rFonts w:ascii="Times New Roman" w:hAnsi="Times New Roman"/>
          <w:sz w:val="28"/>
          <w:szCs w:val="28"/>
        </w:rPr>
        <w:t>Pura Ioan Dan</w:t>
      </w:r>
      <w:r>
        <w:rPr>
          <w:rFonts w:ascii="Times New Roman" w:hAnsi="Times New Roman"/>
          <w:sz w:val="28"/>
          <w:szCs w:val="28"/>
        </w:rPr>
        <w:t>, după cum urmează:</w:t>
      </w:r>
    </w:p>
    <w:p w14:paraId="0A94A83A" w14:textId="77777777" w:rsidR="00A071E6" w:rsidRPr="00F23EDE" w:rsidRDefault="00A071E6" w:rsidP="00A071E6">
      <w:pPr>
        <w:pStyle w:val="ListParagraph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2" w:name="_Hlk59091377"/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624M</w:t>
      </w:r>
      <w:r w:rsidRPr="00F23EDE">
        <w:rPr>
          <w:rFonts w:ascii="Times New Roman" w:hAnsi="Times New Roman"/>
          <w:sz w:val="28"/>
          <w:szCs w:val="28"/>
        </w:rPr>
        <w:t xml:space="preserve">/2020 – </w:t>
      </w:r>
      <w:r>
        <w:rPr>
          <w:rFonts w:ascii="Times New Roman" w:hAnsi="Times New Roman"/>
          <w:sz w:val="28"/>
          <w:szCs w:val="28"/>
        </w:rPr>
        <w:t>Dr 212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>
        <w:rPr>
          <w:rFonts w:ascii="Times New Roman" w:hAnsi="Times New Roman"/>
          <w:sz w:val="28"/>
          <w:szCs w:val="28"/>
        </w:rPr>
        <w:t xml:space="preserve">969 </w:t>
      </w:r>
      <w:r w:rsidRPr="00F23EDE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în intravilan</w:t>
      </w:r>
      <w:r w:rsidRPr="00F23ED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DR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3F0BD502" w14:textId="6EE4E537" w:rsidR="00F20662" w:rsidRPr="00A071E6" w:rsidRDefault="00A071E6" w:rsidP="00A071E6">
      <w:pPr>
        <w:pStyle w:val="ListParagraph"/>
        <w:numPr>
          <w:ilvl w:val="0"/>
          <w:numId w:val="1"/>
        </w:numPr>
        <w:spacing w:line="360" w:lineRule="auto"/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A071E6">
        <w:rPr>
          <w:rFonts w:ascii="Times New Roman" w:hAnsi="Times New Roman"/>
          <w:sz w:val="28"/>
          <w:szCs w:val="28"/>
        </w:rPr>
        <w:t>Nr. proiect: 624N/2020 – str. Stupilor, în suprafață de 13808 mp, categoria de folosință drum în intravilan- DR.</w:t>
      </w:r>
      <w:bookmarkEnd w:id="2"/>
    </w:p>
    <w:p w14:paraId="52696AE4" w14:textId="4C754CF6" w:rsidR="00482BBA" w:rsidRDefault="00482BBA" w:rsidP="00482BBA">
      <w:pPr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E61FD">
        <w:rPr>
          <w:rFonts w:ascii="Times New Roman" w:hAnsi="Times New Roman"/>
          <w:sz w:val="28"/>
          <w:szCs w:val="28"/>
        </w:rPr>
        <w:t xml:space="preserve">Având în vedere considerentele ce preced și ținând cont de prevederile art. </w:t>
      </w:r>
      <w:r>
        <w:rPr>
          <w:rFonts w:ascii="Times New Roman" w:hAnsi="Times New Roman"/>
          <w:sz w:val="28"/>
          <w:szCs w:val="28"/>
        </w:rPr>
        <w:t>129</w:t>
      </w:r>
      <w:r w:rsidRPr="006E61FD">
        <w:rPr>
          <w:rFonts w:ascii="Times New Roman" w:hAnsi="Times New Roman"/>
          <w:sz w:val="28"/>
          <w:szCs w:val="28"/>
        </w:rPr>
        <w:t xml:space="preserve"> alin. (2) lit. c) </w:t>
      </w:r>
      <w:r>
        <w:rPr>
          <w:rFonts w:ascii="Times New Roman" w:hAnsi="Times New Roman"/>
          <w:sz w:val="28"/>
          <w:szCs w:val="28"/>
        </w:rPr>
        <w:t>d</w:t>
      </w:r>
      <w:r w:rsidRPr="006E61FD">
        <w:rPr>
          <w:rFonts w:ascii="Times New Roman" w:hAnsi="Times New Roman"/>
          <w:sz w:val="28"/>
          <w:szCs w:val="28"/>
        </w:rPr>
        <w:t xml:space="preserve">in </w:t>
      </w:r>
      <w:r>
        <w:rPr>
          <w:rFonts w:ascii="Times New Roman" w:hAnsi="Times New Roman"/>
          <w:sz w:val="28"/>
          <w:szCs w:val="28"/>
        </w:rPr>
        <w:t xml:space="preserve">O.U.G. nr. 57/2019 privind Codul administrativ </w:t>
      </w:r>
      <w:r w:rsidRPr="006E61FD">
        <w:rPr>
          <w:rFonts w:ascii="Times New Roman" w:hAnsi="Times New Roman"/>
          <w:sz w:val="28"/>
          <w:szCs w:val="28"/>
        </w:rPr>
        <w:t>potrivit căr</w:t>
      </w:r>
      <w:r>
        <w:rPr>
          <w:rFonts w:ascii="Times New Roman" w:hAnsi="Times New Roman"/>
          <w:sz w:val="28"/>
          <w:szCs w:val="28"/>
        </w:rPr>
        <w:t>u</w:t>
      </w:r>
      <w:r w:rsidRPr="006E61FD">
        <w:rPr>
          <w:rFonts w:ascii="Times New Roman" w:hAnsi="Times New Roman"/>
          <w:sz w:val="28"/>
          <w:szCs w:val="28"/>
        </w:rPr>
        <w:t>ia Consiliul local are atribuții în administrarea</w:t>
      </w:r>
      <w:r>
        <w:rPr>
          <w:rFonts w:ascii="Times New Roman" w:hAnsi="Times New Roman"/>
          <w:sz w:val="28"/>
          <w:szCs w:val="28"/>
        </w:rPr>
        <w:t xml:space="preserve"> d</w:t>
      </w:r>
      <w:r w:rsidRPr="006E61FD">
        <w:rPr>
          <w:rFonts w:ascii="Times New Roman" w:hAnsi="Times New Roman"/>
          <w:sz w:val="28"/>
          <w:szCs w:val="28"/>
        </w:rPr>
        <w:t>omeniului</w:t>
      </w:r>
      <w:r>
        <w:rPr>
          <w:rFonts w:ascii="Times New Roman" w:hAnsi="Times New Roman"/>
          <w:sz w:val="28"/>
          <w:szCs w:val="28"/>
        </w:rPr>
        <w:t xml:space="preserve"> public și </w:t>
      </w:r>
      <w:r w:rsidRPr="006E61FD">
        <w:rPr>
          <w:rFonts w:ascii="Times New Roman" w:hAnsi="Times New Roman"/>
          <w:sz w:val="28"/>
          <w:szCs w:val="28"/>
        </w:rPr>
        <w:t xml:space="preserve">privat al municipiului, </w:t>
      </w:r>
      <w:r w:rsidR="00A071E6">
        <w:rPr>
          <w:rFonts w:ascii="Times New Roman" w:hAnsi="Times New Roman"/>
          <w:sz w:val="28"/>
          <w:szCs w:val="28"/>
        </w:rPr>
        <w:t xml:space="preserve">înaintăm prezentul proiect </w:t>
      </w:r>
      <w:r>
        <w:rPr>
          <w:rFonts w:ascii="Times New Roman" w:hAnsi="Times New Roman"/>
          <w:sz w:val="28"/>
          <w:szCs w:val="28"/>
        </w:rPr>
        <w:t xml:space="preserve"> </w:t>
      </w:r>
      <w:r w:rsidR="00A071E6">
        <w:rPr>
          <w:rFonts w:ascii="Times New Roman" w:hAnsi="Times New Roman"/>
          <w:sz w:val="28"/>
          <w:szCs w:val="28"/>
        </w:rPr>
        <w:t>C</w:t>
      </w:r>
      <w:r w:rsidRPr="006E61FD">
        <w:rPr>
          <w:rFonts w:ascii="Times New Roman" w:hAnsi="Times New Roman"/>
          <w:sz w:val="28"/>
          <w:szCs w:val="28"/>
        </w:rPr>
        <w:t>onsiliulu</w:t>
      </w:r>
      <w:r>
        <w:rPr>
          <w:rFonts w:ascii="Times New Roman" w:hAnsi="Times New Roman"/>
          <w:sz w:val="28"/>
          <w:szCs w:val="28"/>
        </w:rPr>
        <w:t xml:space="preserve">i </w:t>
      </w:r>
      <w:r w:rsidRPr="006E61FD">
        <w:rPr>
          <w:rFonts w:ascii="Times New Roman" w:hAnsi="Times New Roman"/>
          <w:sz w:val="28"/>
          <w:szCs w:val="28"/>
        </w:rPr>
        <w:t>Local</w:t>
      </w:r>
      <w:r w:rsidR="00A071E6">
        <w:rPr>
          <w:rFonts w:ascii="Times New Roman" w:hAnsi="Times New Roman"/>
          <w:sz w:val="28"/>
          <w:szCs w:val="28"/>
        </w:rPr>
        <w:t xml:space="preserve"> cu propunere de aprobare.</w:t>
      </w:r>
    </w:p>
    <w:p w14:paraId="3136829F" w14:textId="7F88C9B7" w:rsidR="00482BBA" w:rsidRPr="006E61FD" w:rsidRDefault="00696772" w:rsidP="00696772">
      <w:pPr>
        <w:spacing w:line="360" w:lineRule="auto"/>
        <w:ind w:right="-153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82BBA" w:rsidRPr="006E61FD">
        <w:rPr>
          <w:rFonts w:ascii="Times New Roman" w:hAnsi="Times New Roman"/>
          <w:sz w:val="28"/>
          <w:szCs w:val="28"/>
        </w:rPr>
        <w:t>Șef  serviciu</w:t>
      </w:r>
      <w:r>
        <w:rPr>
          <w:rFonts w:ascii="Times New Roman" w:hAnsi="Times New Roman"/>
          <w:sz w:val="28"/>
          <w:szCs w:val="28"/>
        </w:rPr>
        <w:t xml:space="preserve">                                         Consilier</w:t>
      </w:r>
    </w:p>
    <w:p w14:paraId="133DE6C8" w14:textId="798E84DC" w:rsidR="00482BBA" w:rsidRDefault="00696772" w:rsidP="00696772">
      <w:pPr>
        <w:spacing w:line="360" w:lineRule="auto"/>
        <w:ind w:right="-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482BBA" w:rsidRPr="006E61FD">
        <w:rPr>
          <w:rFonts w:ascii="Times New Roman" w:hAnsi="Times New Roman"/>
          <w:sz w:val="28"/>
          <w:szCs w:val="28"/>
        </w:rPr>
        <w:t>Faur Mihaela</w:t>
      </w:r>
      <w:r>
        <w:rPr>
          <w:rFonts w:ascii="Times New Roman" w:hAnsi="Times New Roman"/>
          <w:sz w:val="28"/>
          <w:szCs w:val="28"/>
        </w:rPr>
        <w:t xml:space="preserve">                                   Văscan Adrian Viorel</w:t>
      </w:r>
    </w:p>
    <w:p w14:paraId="02EE2A2D" w14:textId="3E05BC37" w:rsidR="00BA4197" w:rsidRPr="0056117F" w:rsidRDefault="00A071E6" w:rsidP="0056117F">
      <w:pPr>
        <w:spacing w:line="360" w:lineRule="auto"/>
        <w:ind w:right="-1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F</w:t>
      </w:r>
      <w:r w:rsidR="00C02465">
        <w:rPr>
          <w:rFonts w:ascii="Times New Roman" w:hAnsi="Times New Roman"/>
          <w:sz w:val="16"/>
          <w:szCs w:val="16"/>
        </w:rPr>
        <w:t>aur Mihaela</w:t>
      </w:r>
      <w:r w:rsidR="00482BBA" w:rsidRPr="006C3068">
        <w:rPr>
          <w:rFonts w:ascii="Cambria" w:hAnsi="Cambria"/>
          <w:sz w:val="16"/>
          <w:szCs w:val="16"/>
        </w:rPr>
        <w:t xml:space="preserve"> /</w:t>
      </w:r>
      <w:r w:rsidR="00482BBA" w:rsidRPr="00ED731C">
        <w:rPr>
          <w:rFonts w:ascii="Cambria" w:hAnsi="Cambria"/>
          <w:sz w:val="16"/>
          <w:szCs w:val="16"/>
        </w:rPr>
        <w:t>2ex</w:t>
      </w:r>
    </w:p>
    <w:sectPr w:rsidR="00BA4197" w:rsidRPr="0056117F" w:rsidSect="00F20662">
      <w:footerReference w:type="even" r:id="rId7"/>
      <w:footerReference w:type="default" r:id="rId8"/>
      <w:pgSz w:w="11906" w:h="16838"/>
      <w:pgMar w:top="1135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F09F" w14:textId="77777777" w:rsidR="005C44A6" w:rsidRDefault="005C44A6">
      <w:r>
        <w:separator/>
      </w:r>
    </w:p>
  </w:endnote>
  <w:endnote w:type="continuationSeparator" w:id="0">
    <w:p w14:paraId="2F624DC5" w14:textId="77777777" w:rsidR="005C44A6" w:rsidRDefault="005C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9F62" w14:textId="77777777" w:rsidR="00810413" w:rsidRDefault="00B177AF" w:rsidP="00B370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64185E" w14:textId="77777777" w:rsidR="00810413" w:rsidRDefault="005C44A6" w:rsidP="00B370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8497" w14:textId="77777777" w:rsidR="00810413" w:rsidRPr="00B37076" w:rsidRDefault="005C44A6" w:rsidP="00B37076">
    <w:pPr>
      <w:pStyle w:val="Footer"/>
      <w:ind w:right="360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5AFA" w14:textId="77777777" w:rsidR="005C44A6" w:rsidRDefault="005C44A6">
      <w:r>
        <w:separator/>
      </w:r>
    </w:p>
  </w:footnote>
  <w:footnote w:type="continuationSeparator" w:id="0">
    <w:p w14:paraId="57183C59" w14:textId="77777777" w:rsidR="005C44A6" w:rsidRDefault="005C4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A"/>
    <w:rsid w:val="00021D4A"/>
    <w:rsid w:val="0006347A"/>
    <w:rsid w:val="000C6BFC"/>
    <w:rsid w:val="00145239"/>
    <w:rsid w:val="0015196F"/>
    <w:rsid w:val="00171E78"/>
    <w:rsid w:val="00345879"/>
    <w:rsid w:val="004466AE"/>
    <w:rsid w:val="00482BBA"/>
    <w:rsid w:val="0056117F"/>
    <w:rsid w:val="005C44A6"/>
    <w:rsid w:val="005E1E2D"/>
    <w:rsid w:val="00606572"/>
    <w:rsid w:val="006529F0"/>
    <w:rsid w:val="00696772"/>
    <w:rsid w:val="00697CAB"/>
    <w:rsid w:val="00713886"/>
    <w:rsid w:val="007305D9"/>
    <w:rsid w:val="007624E0"/>
    <w:rsid w:val="007C0596"/>
    <w:rsid w:val="00866D5E"/>
    <w:rsid w:val="008F43CF"/>
    <w:rsid w:val="00902BAD"/>
    <w:rsid w:val="00911AD0"/>
    <w:rsid w:val="00A071E6"/>
    <w:rsid w:val="00A64396"/>
    <w:rsid w:val="00A747AD"/>
    <w:rsid w:val="00A76F3A"/>
    <w:rsid w:val="00AA1798"/>
    <w:rsid w:val="00AA47A3"/>
    <w:rsid w:val="00AD6C3D"/>
    <w:rsid w:val="00B177AF"/>
    <w:rsid w:val="00BB6E1F"/>
    <w:rsid w:val="00BD2705"/>
    <w:rsid w:val="00C02465"/>
    <w:rsid w:val="00CA0FE3"/>
    <w:rsid w:val="00D72CC4"/>
    <w:rsid w:val="00DE5A20"/>
    <w:rsid w:val="00DF2AAD"/>
    <w:rsid w:val="00EA2C57"/>
    <w:rsid w:val="00EB6ACD"/>
    <w:rsid w:val="00F20662"/>
    <w:rsid w:val="00F52B84"/>
    <w:rsid w:val="00FB75FE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ACD054B"/>
  <w15:chartTrackingRefBased/>
  <w15:docId w15:val="{BDE156FE-38BC-4FD6-AE08-48AAF4E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BB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2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2BBA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82BBA"/>
  </w:style>
  <w:style w:type="paragraph" w:styleId="ListParagraph">
    <w:name w:val="List Paragraph"/>
    <w:basedOn w:val="Normal"/>
    <w:uiPriority w:val="34"/>
    <w:qFormat/>
    <w:rsid w:val="0048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12</cp:revision>
  <cp:lastPrinted>2021-05-25T06:18:00Z</cp:lastPrinted>
  <dcterms:created xsi:type="dcterms:W3CDTF">2020-12-16T07:16:00Z</dcterms:created>
  <dcterms:modified xsi:type="dcterms:W3CDTF">2021-05-25T06:18:00Z</dcterms:modified>
</cp:coreProperties>
</file>