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1219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03A8204D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63EBEDEE" w14:textId="77777777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6D13B9FF" w14:textId="49A64F56" w:rsidR="00641123" w:rsidRPr="005A1404" w:rsidRDefault="00641123" w:rsidP="00641123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4D06CF">
        <w:rPr>
          <w:sz w:val="28"/>
          <w:szCs w:val="28"/>
        </w:rPr>
        <w:t>16339</w:t>
      </w:r>
      <w:r w:rsidR="009D4058">
        <w:rPr>
          <w:sz w:val="28"/>
          <w:szCs w:val="28"/>
        </w:rPr>
        <w:t>/</w:t>
      </w:r>
      <w:r w:rsidR="004D06CF">
        <w:rPr>
          <w:sz w:val="28"/>
          <w:szCs w:val="28"/>
        </w:rPr>
        <w:t>15</w:t>
      </w:r>
      <w:r w:rsidR="009D4058">
        <w:rPr>
          <w:sz w:val="28"/>
          <w:szCs w:val="28"/>
        </w:rPr>
        <w:t>.0</w:t>
      </w:r>
      <w:r w:rsidR="004D06CF">
        <w:rPr>
          <w:sz w:val="28"/>
          <w:szCs w:val="28"/>
        </w:rPr>
        <w:t>3</w:t>
      </w:r>
      <w:r w:rsidR="009D4058">
        <w:rPr>
          <w:sz w:val="28"/>
          <w:szCs w:val="28"/>
        </w:rPr>
        <w:t>.2021</w:t>
      </w:r>
    </w:p>
    <w:p w14:paraId="28D3531D" w14:textId="3164A7C6" w:rsidR="00641123" w:rsidRDefault="00641123" w:rsidP="00641123">
      <w:pPr>
        <w:rPr>
          <w:sz w:val="28"/>
          <w:szCs w:val="28"/>
        </w:rPr>
      </w:pPr>
    </w:p>
    <w:p w14:paraId="7D8513FE" w14:textId="53CD8967" w:rsidR="00F3133D" w:rsidRDefault="00F3133D" w:rsidP="00641123">
      <w:pPr>
        <w:rPr>
          <w:sz w:val="28"/>
          <w:szCs w:val="28"/>
        </w:rPr>
      </w:pPr>
    </w:p>
    <w:p w14:paraId="0F1D087E" w14:textId="77777777" w:rsidR="00F3133D" w:rsidRPr="005A1404" w:rsidRDefault="00F3133D" w:rsidP="00641123">
      <w:pPr>
        <w:rPr>
          <w:sz w:val="28"/>
          <w:szCs w:val="28"/>
        </w:rPr>
      </w:pPr>
    </w:p>
    <w:p w14:paraId="0BA98ABD" w14:textId="77777777" w:rsidR="00641123" w:rsidRPr="005A1404" w:rsidRDefault="00641123" w:rsidP="00641123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51AECB61" w14:textId="77777777" w:rsidR="004D06CF" w:rsidRDefault="00641123" w:rsidP="004D06CF">
      <w:pPr>
        <w:jc w:val="center"/>
        <w:rPr>
          <w:rFonts w:eastAsia="Calibri"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4D06CF" w:rsidRPr="004D06CF">
        <w:rPr>
          <w:rFonts w:eastAsia="Calibri"/>
          <w:sz w:val="28"/>
          <w:szCs w:val="28"/>
        </w:rPr>
        <w:t>pentru modificarea Hotărârii Consiliului Local nr.24/28.01.2021 privind transmiterea în folosință gratuită în favoarea Autorității pentru Administrarea Sistemului Național Antigrindină și de Creștere a Precipitațiilor a suprafeței de 798 mp teren, înscris în CF 159720 Satu Mare</w:t>
      </w:r>
      <w:r w:rsidR="004D06CF">
        <w:rPr>
          <w:rFonts w:eastAsia="Calibri"/>
          <w:sz w:val="28"/>
          <w:szCs w:val="28"/>
        </w:rPr>
        <w:t xml:space="preserve"> </w:t>
      </w:r>
    </w:p>
    <w:p w14:paraId="66A7D739" w14:textId="39BD1A23" w:rsidR="00641123" w:rsidRPr="00641123" w:rsidRDefault="00641123" w:rsidP="005E7FA6">
      <w:pPr>
        <w:jc w:val="center"/>
        <w:textAlignment w:val="baseline"/>
        <w:rPr>
          <w:rFonts w:eastAsia="Calibri"/>
          <w:sz w:val="28"/>
          <w:szCs w:val="28"/>
        </w:rPr>
      </w:pPr>
    </w:p>
    <w:p w14:paraId="58BA19F0" w14:textId="5FE2C0E9" w:rsidR="00641123" w:rsidRPr="005A1404" w:rsidRDefault="00641123" w:rsidP="00641123">
      <w:pPr>
        <w:jc w:val="center"/>
        <w:rPr>
          <w:rFonts w:eastAsia="Calibri"/>
          <w:sz w:val="28"/>
          <w:szCs w:val="28"/>
        </w:rPr>
      </w:pPr>
    </w:p>
    <w:p w14:paraId="40721928" w14:textId="77777777" w:rsidR="0014469C" w:rsidRDefault="00B4710F" w:rsidP="00641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1123">
        <w:rPr>
          <w:sz w:val="28"/>
          <w:szCs w:val="28"/>
        </w:rPr>
        <w:t xml:space="preserve">Prin adresa nr. </w:t>
      </w:r>
      <w:r w:rsidR="004D06CF">
        <w:rPr>
          <w:sz w:val="28"/>
          <w:szCs w:val="28"/>
        </w:rPr>
        <w:t>14226</w:t>
      </w:r>
      <w:r w:rsidR="00641123">
        <w:rPr>
          <w:sz w:val="28"/>
          <w:szCs w:val="28"/>
        </w:rPr>
        <w:t>/</w:t>
      </w:r>
      <w:r w:rsidR="004D06CF">
        <w:rPr>
          <w:sz w:val="28"/>
          <w:szCs w:val="28"/>
        </w:rPr>
        <w:t>04</w:t>
      </w:r>
      <w:r w:rsidR="00641123">
        <w:rPr>
          <w:sz w:val="28"/>
          <w:szCs w:val="28"/>
        </w:rPr>
        <w:t>.</w:t>
      </w:r>
      <w:r w:rsidR="004D06CF">
        <w:rPr>
          <w:sz w:val="28"/>
          <w:szCs w:val="28"/>
        </w:rPr>
        <w:t>03</w:t>
      </w:r>
      <w:r w:rsidR="00641123">
        <w:rPr>
          <w:sz w:val="28"/>
          <w:szCs w:val="28"/>
        </w:rPr>
        <w:t>.202</w:t>
      </w:r>
      <w:r w:rsidR="004D06CF">
        <w:rPr>
          <w:sz w:val="28"/>
          <w:szCs w:val="28"/>
        </w:rPr>
        <w:t>1</w:t>
      </w:r>
      <w:r w:rsidR="00641123">
        <w:rPr>
          <w:sz w:val="28"/>
          <w:szCs w:val="28"/>
        </w:rPr>
        <w:t>, MADR- A.A.S.N.A.C.P</w:t>
      </w:r>
      <w:r w:rsidR="00445018">
        <w:rPr>
          <w:sz w:val="28"/>
          <w:szCs w:val="28"/>
        </w:rPr>
        <w:t xml:space="preserve"> solicită acordarea în folosință gratuită a terenului</w:t>
      </w:r>
      <w:r w:rsidR="0014469C">
        <w:rPr>
          <w:sz w:val="28"/>
          <w:szCs w:val="28"/>
        </w:rPr>
        <w:t xml:space="preserve"> pe o perioadă de 49 de ani, și nu pe 10 ani așa cum s-a aprobat prin HCL nr.24/2021.</w:t>
      </w:r>
    </w:p>
    <w:p w14:paraId="75D63774" w14:textId="54342FD4" w:rsidR="0014469C" w:rsidRDefault="0014469C" w:rsidP="00641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Terenul solicitat are</w:t>
      </w:r>
      <w:r w:rsidR="00445018">
        <w:rPr>
          <w:sz w:val="28"/>
          <w:szCs w:val="28"/>
        </w:rPr>
        <w:t xml:space="preserve"> suprafaț</w:t>
      </w:r>
      <w:r>
        <w:rPr>
          <w:sz w:val="28"/>
          <w:szCs w:val="28"/>
        </w:rPr>
        <w:t>a</w:t>
      </w:r>
      <w:r w:rsidR="00445018">
        <w:rPr>
          <w:sz w:val="28"/>
          <w:szCs w:val="28"/>
        </w:rPr>
        <w:t xml:space="preserve"> de 798 mp, </w:t>
      </w:r>
      <w:r w:rsidR="00F3133D">
        <w:rPr>
          <w:sz w:val="28"/>
          <w:szCs w:val="28"/>
        </w:rPr>
        <w:t xml:space="preserve">fiind situat în </w:t>
      </w:r>
      <w:r w:rsidR="006705B7">
        <w:rPr>
          <w:sz w:val="28"/>
          <w:szCs w:val="28"/>
        </w:rPr>
        <w:t>Zona</w:t>
      </w:r>
      <w:r w:rsidR="00F3133D">
        <w:rPr>
          <w:sz w:val="28"/>
          <w:szCs w:val="28"/>
        </w:rPr>
        <w:t xml:space="preserve"> Industrial</w:t>
      </w:r>
      <w:r w:rsidR="006705B7">
        <w:rPr>
          <w:sz w:val="28"/>
          <w:szCs w:val="28"/>
        </w:rPr>
        <w:t>ă</w:t>
      </w:r>
      <w:r w:rsidR="00F3133D">
        <w:rPr>
          <w:sz w:val="28"/>
          <w:szCs w:val="28"/>
        </w:rPr>
        <w:t xml:space="preserve"> Satu Mare Sud având următoarele date de identificare:</w:t>
      </w:r>
      <w:r w:rsidR="00445018">
        <w:rPr>
          <w:sz w:val="28"/>
          <w:szCs w:val="28"/>
        </w:rPr>
        <w:t xml:space="preserve"> CF nr.159720 Satu Mare</w:t>
      </w:r>
      <w:r w:rsidR="00F313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133D">
        <w:rPr>
          <w:sz w:val="28"/>
          <w:szCs w:val="28"/>
        </w:rPr>
        <w:t xml:space="preserve">și </w:t>
      </w:r>
      <w:r w:rsidR="00445018">
        <w:rPr>
          <w:sz w:val="28"/>
          <w:szCs w:val="28"/>
        </w:rPr>
        <w:t>nr. de inventar 1149T</w:t>
      </w:r>
      <w:r w:rsidR="006812C3">
        <w:rPr>
          <w:sz w:val="28"/>
          <w:szCs w:val="28"/>
        </w:rPr>
        <w:t>, în inventarul domeniului privat al municipiului</w:t>
      </w:r>
      <w:r>
        <w:rPr>
          <w:sz w:val="28"/>
          <w:szCs w:val="28"/>
        </w:rPr>
        <w:t>.</w:t>
      </w:r>
      <w:r w:rsidR="00445018">
        <w:rPr>
          <w:sz w:val="28"/>
          <w:szCs w:val="28"/>
        </w:rPr>
        <w:t xml:space="preserve"> </w:t>
      </w:r>
    </w:p>
    <w:p w14:paraId="322C06E6" w14:textId="07B2FC85" w:rsidR="00F3133D" w:rsidRDefault="00B4710F" w:rsidP="00641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Oportunitate: </w:t>
      </w:r>
      <w:r w:rsidR="003C3B9E">
        <w:rPr>
          <w:sz w:val="28"/>
          <w:szCs w:val="28"/>
        </w:rPr>
        <w:t xml:space="preserve">Potrivit art.362 din OUG nr.57/2019 privind Codul Administrativ, cu modificările și completările ulterioare, bunurile proprietate privată a unităților administrativ-teritoriale pot fi date în administrare, concesionate, închiriate </w:t>
      </w:r>
      <w:r>
        <w:rPr>
          <w:sz w:val="28"/>
          <w:szCs w:val="28"/>
        </w:rPr>
        <w:t>ori</w:t>
      </w:r>
      <w:r w:rsidR="003C3B9E">
        <w:rPr>
          <w:sz w:val="28"/>
          <w:szCs w:val="28"/>
        </w:rPr>
        <w:t xml:space="preserve"> date în folosință gratuită persoanelor juridice fără scop lucrativ, care desfășoară activitate de binefacere sau de utilitate publică</w:t>
      </w:r>
      <w:r w:rsidR="00F3133D">
        <w:rPr>
          <w:sz w:val="28"/>
          <w:szCs w:val="28"/>
        </w:rPr>
        <w:t>,</w:t>
      </w:r>
      <w:r w:rsidR="003C3B9E">
        <w:rPr>
          <w:sz w:val="28"/>
          <w:szCs w:val="28"/>
        </w:rPr>
        <w:t xml:space="preserve"> </w:t>
      </w:r>
      <w:r w:rsidR="00F3133D">
        <w:rPr>
          <w:sz w:val="28"/>
          <w:szCs w:val="28"/>
        </w:rPr>
        <w:t>iar în prezent modificarea perioadei pentru care se solicită acordarea folosinței gratuite este justificată de necesitatea amortizării construcțiilor. În acest sens se solicită acordarea folosinței gratuite pentru o perioadă de 49 de ani, în loc de 10 ani, așa cum s-a aprobat inițial.</w:t>
      </w:r>
    </w:p>
    <w:p w14:paraId="52E3D07A" w14:textId="5573644B" w:rsidR="00B4710F" w:rsidRDefault="00B4710F" w:rsidP="006411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Legalitate: proiectul de hotărâre propus spre dezbaterea și aprobarea consiliului local se încadrează prevederilor </w:t>
      </w:r>
      <w:r w:rsidR="003E655D">
        <w:rPr>
          <w:sz w:val="28"/>
          <w:szCs w:val="28"/>
        </w:rPr>
        <w:t xml:space="preserve">art.551 pct.9, art.553 alin.(1), </w:t>
      </w:r>
      <w:r>
        <w:rPr>
          <w:sz w:val="28"/>
          <w:szCs w:val="28"/>
        </w:rPr>
        <w:t>art.</w:t>
      </w:r>
      <w:r w:rsidRPr="00B47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866 și ale art. 874 alin. (1) din Codul civil, ale art.362 din O.U.G. nr. 57/2019 privind Codul administrativ și ale 98 </w:t>
      </w:r>
      <w:proofErr w:type="spellStart"/>
      <w:r>
        <w:rPr>
          <w:sz w:val="28"/>
          <w:szCs w:val="28"/>
        </w:rPr>
        <w:t>lit.c</w:t>
      </w:r>
      <w:proofErr w:type="spellEnd"/>
      <w:r>
        <w:rPr>
          <w:sz w:val="28"/>
          <w:szCs w:val="28"/>
        </w:rPr>
        <w:t>) din Legea nr. 173/2008 privind intervențiile active în atmosferă.</w:t>
      </w:r>
    </w:p>
    <w:p w14:paraId="565BAB31" w14:textId="5D08A435" w:rsidR="00DF4F1E" w:rsidRDefault="00641123" w:rsidP="00DF4F1E">
      <w:pPr>
        <w:ind w:firstLine="357"/>
        <w:jc w:val="both"/>
        <w:rPr>
          <w:rFonts w:eastAsia="Calibri"/>
          <w:sz w:val="28"/>
          <w:szCs w:val="28"/>
        </w:rPr>
      </w:pPr>
      <w:r w:rsidRPr="005A1404">
        <w:rPr>
          <w:sz w:val="28"/>
          <w:szCs w:val="28"/>
        </w:rPr>
        <w:t xml:space="preserve">Având în vedere cele de mai sus, </w:t>
      </w:r>
      <w:r w:rsidR="002B423C">
        <w:rPr>
          <w:sz w:val="28"/>
          <w:szCs w:val="28"/>
        </w:rPr>
        <w:t xml:space="preserve">considerăm că </w:t>
      </w:r>
      <w:r w:rsidR="005E7FA6">
        <w:rPr>
          <w:sz w:val="28"/>
          <w:szCs w:val="28"/>
        </w:rPr>
        <w:t xml:space="preserve">proiectul de hotărâre </w:t>
      </w:r>
      <w:r w:rsidR="002B423C">
        <w:rPr>
          <w:sz w:val="28"/>
          <w:szCs w:val="28"/>
        </w:rPr>
        <w:t>este necesar, oportun și legal</w:t>
      </w:r>
      <w:r w:rsidR="005E7FA6">
        <w:rPr>
          <w:sz w:val="28"/>
          <w:szCs w:val="28"/>
        </w:rPr>
        <w:t xml:space="preserve"> </w:t>
      </w:r>
      <w:r w:rsidR="002B423C">
        <w:rPr>
          <w:sz w:val="28"/>
          <w:szCs w:val="28"/>
        </w:rPr>
        <w:t xml:space="preserve">fapt pentru care se </w:t>
      </w:r>
      <w:r w:rsidR="007315CB">
        <w:rPr>
          <w:sz w:val="28"/>
          <w:szCs w:val="28"/>
        </w:rPr>
        <w:t xml:space="preserve">înaintează </w:t>
      </w:r>
      <w:r w:rsidRPr="005A1404">
        <w:rPr>
          <w:sz w:val="28"/>
          <w:szCs w:val="28"/>
        </w:rPr>
        <w:t>Consiliului local</w:t>
      </w:r>
      <w:r w:rsidR="007315CB">
        <w:rPr>
          <w:sz w:val="28"/>
          <w:szCs w:val="28"/>
        </w:rPr>
        <w:t xml:space="preserve"> al municipiului Satu Mare</w:t>
      </w:r>
      <w:r w:rsidRPr="005A1404">
        <w:rPr>
          <w:sz w:val="28"/>
          <w:szCs w:val="28"/>
        </w:rPr>
        <w:t>,</w:t>
      </w:r>
      <w:r w:rsidR="007315CB">
        <w:rPr>
          <w:sz w:val="28"/>
          <w:szCs w:val="28"/>
        </w:rPr>
        <w:t xml:space="preserve"> proiectul de hotărâre</w:t>
      </w:r>
      <w:r w:rsidR="00F3133D" w:rsidRPr="00F3133D">
        <w:rPr>
          <w:rFonts w:eastAsia="Calibri"/>
          <w:sz w:val="28"/>
          <w:szCs w:val="28"/>
        </w:rPr>
        <w:t xml:space="preserve"> </w:t>
      </w:r>
      <w:r w:rsidR="00F3133D">
        <w:rPr>
          <w:rFonts w:eastAsia="Calibri"/>
          <w:sz w:val="28"/>
          <w:szCs w:val="28"/>
        </w:rPr>
        <w:t>pentru modificarea Hotărârii Consiliului Local nr.24/28.01.2021</w:t>
      </w:r>
      <w:r w:rsidR="007315CB">
        <w:rPr>
          <w:sz w:val="28"/>
          <w:szCs w:val="28"/>
        </w:rPr>
        <w:t xml:space="preserve"> privind</w:t>
      </w:r>
      <w:r w:rsidRPr="005A1404">
        <w:rPr>
          <w:sz w:val="28"/>
          <w:szCs w:val="28"/>
        </w:rPr>
        <w:t xml:space="preserve"> </w:t>
      </w:r>
      <w:r w:rsidR="00DF4F1E">
        <w:rPr>
          <w:rFonts w:eastAsia="Calibri"/>
          <w:sz w:val="28"/>
          <w:szCs w:val="28"/>
        </w:rPr>
        <w:t>transmiterea în folosință gratuită în favoarea Autorității pentru Administrarea Sistemului Național Antigrindină și de Creștere a Precipitațiilor a suprafeței de 798 mp teren, înscris în CF 159720 Satu Mare</w:t>
      </w:r>
      <w:r w:rsidR="007315CB">
        <w:rPr>
          <w:rFonts w:eastAsia="Calibri"/>
          <w:sz w:val="28"/>
          <w:szCs w:val="28"/>
        </w:rPr>
        <w:t xml:space="preserve"> cu propunere de aprobare</w:t>
      </w:r>
      <w:r w:rsidR="00DF4F1E">
        <w:rPr>
          <w:rFonts w:eastAsia="Calibri"/>
          <w:sz w:val="28"/>
          <w:szCs w:val="28"/>
        </w:rPr>
        <w:t>.</w:t>
      </w:r>
    </w:p>
    <w:p w14:paraId="04244615" w14:textId="543733F1" w:rsidR="00641123" w:rsidRPr="005A1404" w:rsidRDefault="00641123" w:rsidP="00641123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7EA13C76" w14:textId="2F9063E4" w:rsidR="00641123" w:rsidRDefault="00641123" w:rsidP="00641123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5154E51D" w14:textId="40E667B8" w:rsidR="00F3133D" w:rsidRDefault="00F3133D" w:rsidP="00641123">
      <w:pPr>
        <w:ind w:left="357"/>
        <w:jc w:val="center"/>
        <w:rPr>
          <w:sz w:val="28"/>
          <w:szCs w:val="28"/>
        </w:rPr>
      </w:pPr>
    </w:p>
    <w:p w14:paraId="6225E40B" w14:textId="6AD7DB79" w:rsidR="00F3133D" w:rsidRDefault="00F3133D" w:rsidP="00641123">
      <w:pPr>
        <w:ind w:left="357"/>
        <w:jc w:val="center"/>
        <w:rPr>
          <w:sz w:val="28"/>
          <w:szCs w:val="28"/>
        </w:rPr>
      </w:pPr>
    </w:p>
    <w:p w14:paraId="7A461D58" w14:textId="72BCB78E" w:rsidR="00BA4197" w:rsidRDefault="00641123" w:rsidP="003E655D">
      <w:pPr>
        <w:ind w:left="-851" w:firstLine="720"/>
      </w:pPr>
      <w:bookmarkStart w:id="1" w:name="_Hlk62476586"/>
      <w:proofErr w:type="spellStart"/>
      <w:r w:rsidRPr="005A1404">
        <w:rPr>
          <w:color w:val="595959"/>
          <w:sz w:val="18"/>
          <w:szCs w:val="18"/>
        </w:rPr>
        <w:t>Redactat:Corina</w:t>
      </w:r>
      <w:proofErr w:type="spellEnd"/>
      <w:r w:rsidRPr="005A1404">
        <w:rPr>
          <w:color w:val="595959"/>
          <w:sz w:val="18"/>
          <w:szCs w:val="18"/>
        </w:rPr>
        <w:t xml:space="preserve"> Seres/ 2 ex</w:t>
      </w:r>
      <w:bookmarkEnd w:id="1"/>
      <w:r w:rsidRPr="005A1404">
        <w:rPr>
          <w:color w:val="595959"/>
          <w:sz w:val="18"/>
          <w:szCs w:val="18"/>
        </w:rPr>
        <w:t>.</w:t>
      </w:r>
      <w:r w:rsidR="003E655D">
        <w:rPr>
          <w:color w:val="595959"/>
          <w:sz w:val="18"/>
          <w:szCs w:val="18"/>
        </w:rPr>
        <w:t xml:space="preserve"> 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23"/>
    <w:rsid w:val="00006D64"/>
    <w:rsid w:val="0006347A"/>
    <w:rsid w:val="000B3B02"/>
    <w:rsid w:val="000E1EBD"/>
    <w:rsid w:val="0014469C"/>
    <w:rsid w:val="0015196F"/>
    <w:rsid w:val="002B423C"/>
    <w:rsid w:val="003312E5"/>
    <w:rsid w:val="003C3B9E"/>
    <w:rsid w:val="003E655D"/>
    <w:rsid w:val="00445018"/>
    <w:rsid w:val="004D06CF"/>
    <w:rsid w:val="0057262A"/>
    <w:rsid w:val="005E7FA6"/>
    <w:rsid w:val="00641123"/>
    <w:rsid w:val="006705B7"/>
    <w:rsid w:val="006812C3"/>
    <w:rsid w:val="00697CAB"/>
    <w:rsid w:val="007315CB"/>
    <w:rsid w:val="00866D5E"/>
    <w:rsid w:val="009D4058"/>
    <w:rsid w:val="00A64396"/>
    <w:rsid w:val="00A76F3A"/>
    <w:rsid w:val="00B4710F"/>
    <w:rsid w:val="00DA54B9"/>
    <w:rsid w:val="00DE5A20"/>
    <w:rsid w:val="00DF2AAD"/>
    <w:rsid w:val="00DF4F1E"/>
    <w:rsid w:val="00EB6ACD"/>
    <w:rsid w:val="00F3133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A702"/>
  <w15:chartTrackingRefBased/>
  <w15:docId w15:val="{DE8B64B2-6912-4E7B-8E43-F7F8F36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363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2021-03-16T10:47:00Z</cp:lastPrinted>
  <dcterms:created xsi:type="dcterms:W3CDTF">2021-01-13T09:06:00Z</dcterms:created>
  <dcterms:modified xsi:type="dcterms:W3CDTF">2021-03-16T10:48:00Z</dcterms:modified>
</cp:coreProperties>
</file>