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03CD2586" w14:textId="77777777" w:rsidR="00466549" w:rsidRPr="00D514C2" w:rsidRDefault="00466549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44A18441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r w:rsidRPr="00D514C2">
        <w:rPr>
          <w:color w:val="000000" w:themeColor="text1"/>
          <w:sz w:val="28"/>
          <w:szCs w:val="28"/>
        </w:rPr>
        <w:t>de</w:t>
      </w:r>
      <w:bookmarkStart w:id="1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1"/>
      <w:r w:rsidR="009A4B6E">
        <w:rPr>
          <w:color w:val="000000" w:themeColor="text1"/>
          <w:sz w:val="28"/>
          <w:szCs w:val="28"/>
        </w:rPr>
        <w:t>Suciu Bogdan Ionel</w:t>
      </w:r>
      <w:r w:rsidR="009F06C4">
        <w:rPr>
          <w:color w:val="000000" w:themeColor="text1"/>
          <w:sz w:val="28"/>
          <w:szCs w:val="28"/>
        </w:rPr>
        <w:t xml:space="preserve">, în calitate de </w:t>
      </w:r>
      <w:bookmarkEnd w:id="0"/>
      <w:r w:rsidR="009A4B6E">
        <w:rPr>
          <w:color w:val="000000" w:themeColor="text1"/>
          <w:sz w:val="28"/>
          <w:szCs w:val="28"/>
        </w:rPr>
        <w:t>reprezentant al societății ALFASOL NORD S.R.L.</w:t>
      </w:r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2" w:name="_Hlk159241272"/>
      <w:bookmarkStart w:id="3" w:name="_Hlk163035117"/>
      <w:r w:rsidR="009A4B6E">
        <w:rPr>
          <w:color w:val="000000" w:themeColor="text1"/>
          <w:sz w:val="28"/>
          <w:szCs w:val="28"/>
        </w:rPr>
        <w:t>33096</w:t>
      </w:r>
      <w:r w:rsidR="007C3A03" w:rsidRPr="00D514C2">
        <w:rPr>
          <w:color w:val="000000" w:themeColor="text1"/>
          <w:sz w:val="28"/>
          <w:szCs w:val="28"/>
        </w:rPr>
        <w:t>/</w:t>
      </w:r>
      <w:r w:rsidR="00354E7B">
        <w:rPr>
          <w:color w:val="000000" w:themeColor="text1"/>
          <w:sz w:val="28"/>
          <w:szCs w:val="28"/>
        </w:rPr>
        <w:t>2</w:t>
      </w:r>
      <w:r w:rsidR="00D10245">
        <w:rPr>
          <w:color w:val="000000" w:themeColor="text1"/>
          <w:sz w:val="28"/>
          <w:szCs w:val="28"/>
        </w:rPr>
        <w:t>9</w:t>
      </w:r>
      <w:r w:rsidR="007C3A03" w:rsidRPr="00D514C2">
        <w:rPr>
          <w:color w:val="000000" w:themeColor="text1"/>
          <w:sz w:val="28"/>
          <w:szCs w:val="28"/>
        </w:rPr>
        <w:t>.</w:t>
      </w:r>
      <w:r w:rsidR="009F06C4">
        <w:rPr>
          <w:color w:val="000000" w:themeColor="text1"/>
          <w:sz w:val="28"/>
          <w:szCs w:val="28"/>
        </w:rPr>
        <w:t>0</w:t>
      </w:r>
      <w:r w:rsidR="00D10245">
        <w:rPr>
          <w:color w:val="000000" w:themeColor="text1"/>
          <w:sz w:val="28"/>
          <w:szCs w:val="28"/>
        </w:rPr>
        <w:t>5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2"/>
      <w:r w:rsidR="009F06C4">
        <w:rPr>
          <w:color w:val="000000" w:themeColor="text1"/>
          <w:sz w:val="28"/>
          <w:szCs w:val="28"/>
        </w:rPr>
        <w:t>4</w:t>
      </w:r>
      <w:bookmarkEnd w:id="3"/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6B607A09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9A4B6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4133102E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9A4B6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Construire locuințe colective P+2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4" w:name="_Hlk172282845"/>
      <w:r w:rsidR="0054621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strada </w:t>
      </w:r>
      <w:r w:rsidR="009A4B6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 Iunie</w:t>
      </w:r>
      <w:r w:rsidR="0054621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nr. </w:t>
      </w:r>
      <w:bookmarkEnd w:id="4"/>
      <w:r w:rsidR="009A4B6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4621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9A4B6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1260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5" w:name="_Hlk159233772"/>
      <w:bookmarkStart w:id="6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7" w:name="_Hlk172283047"/>
      <w:bookmarkStart w:id="8" w:name="_Hlk159320369"/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9A4B6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89717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Satu Mare</w:t>
      </w:r>
      <w:bookmarkEnd w:id="7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bookmarkStart w:id="9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cad. </w:t>
      </w:r>
      <w:bookmarkStart w:id="10" w:name="_Hlk172282984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bookmarkEnd w:id="8"/>
      <w:bookmarkEnd w:id="9"/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</w:t>
      </w:r>
      <w:bookmarkEnd w:id="10"/>
      <w:r w:rsidR="009A4B6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9717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situat în intravilan, 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5"/>
      <w:bookmarkEnd w:id="6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solicitan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tului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4F8B4FA0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1" w:name="_Hlk152926507"/>
      <w:r w:rsidR="009A4B6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SIGMA PROIECT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</w:t>
      </w:r>
      <w:r w:rsidR="009A4B6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11"/>
    </w:p>
    <w:p w14:paraId="66FE1513" w14:textId="6DF686F9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12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12"/>
      <w:r w:rsidR="009A4B6E" w:rsidRPr="009A4B6E">
        <w:rPr>
          <w:rFonts w:ascii="Times New Roman" w:eastAsia="Times New Roman" w:hAnsi="Times New Roman"/>
          <w:color w:val="000000" w:themeColor="text1"/>
          <w:sz w:val="28"/>
          <w:szCs w:val="28"/>
        </w:rPr>
        <w:t>Günthner Tiberiu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095C1489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58D31FEE" w:rsidR="00757AA4" w:rsidRPr="00D514C2" w:rsidRDefault="00FE74B0" w:rsidP="002860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1</w:t>
            </w:r>
            <w:r w:rsidR="00EF66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87841</w:t>
            </w:r>
            <w:r w:rsidR="002649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26498B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5612CA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4E16AD" w14:textId="10A132E0" w:rsidR="00466549" w:rsidRPr="00466549" w:rsidRDefault="00FE74B0" w:rsidP="002860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3" w:name="_Hlk162942939"/>
            <w:bookmarkStart w:id="14" w:name="_Hlk163032757"/>
            <w:r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</w:t>
            </w:r>
            <w:r w:rsidR="00354E7B"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13"/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locuințe colective, zonă de spații verzi și zonă de parcări și accese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4"/>
          </w:p>
        </w:tc>
      </w:tr>
      <w:tr w:rsidR="00103D46" w:rsidRPr="00D514C2" w14:paraId="4A20EFB5" w14:textId="77777777" w:rsidTr="0026498B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5FB42429" w:rsidR="00103D46" w:rsidRPr="00D514C2" w:rsidRDefault="00EC2CB8" w:rsidP="002860F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B70AF3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66549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9A4B6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.0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9A4B6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 w:rsid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9A4B6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Zonificare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– </w:t>
            </w:r>
            <w:r w:rsidR="009A4B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izolat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FD62BE" w:rsidRPr="00D514C2" w14:paraId="3FCDD04C" w14:textId="77777777" w:rsidTr="0026498B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16CB8740" w14:textId="5F18130A" w:rsidR="006665B4" w:rsidRDefault="0054621E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5" w:name="_Hlk172283092"/>
            <w:r>
              <w:rPr>
                <w:color w:val="000000" w:themeColor="text1"/>
                <w:sz w:val="28"/>
                <w:szCs w:val="28"/>
              </w:rPr>
              <w:t xml:space="preserve">Maxim </w:t>
            </w:r>
            <w:r w:rsidR="009A4B6E">
              <w:rPr>
                <w:color w:val="000000" w:themeColor="text1"/>
                <w:sz w:val="28"/>
                <w:szCs w:val="28"/>
              </w:rPr>
              <w:t>(S)</w:t>
            </w:r>
            <w:r w:rsidR="006665B4" w:rsidRPr="006665B4">
              <w:rPr>
                <w:color w:val="000000" w:themeColor="text1"/>
                <w:sz w:val="28"/>
                <w:szCs w:val="28"/>
              </w:rPr>
              <w:t>P+</w:t>
            </w:r>
            <w:bookmarkStart w:id="16" w:name="_Hlk162943163"/>
            <w:r w:rsidR="00466549">
              <w:rPr>
                <w:color w:val="000000" w:themeColor="text1"/>
                <w:sz w:val="28"/>
                <w:szCs w:val="28"/>
              </w:rPr>
              <w:t>2</w:t>
            </w:r>
          </w:p>
          <w:bookmarkEnd w:id="15"/>
          <w:p w14:paraId="691AAF8E" w14:textId="32785A14" w:rsidR="00225AD0" w:rsidRPr="00D514C2" w:rsidRDefault="00EC2CB8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>max.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B70AF3">
              <w:rPr>
                <w:color w:val="000000" w:themeColor="text1"/>
                <w:sz w:val="28"/>
                <w:szCs w:val="28"/>
              </w:rPr>
              <w:t>1</w:t>
            </w:r>
            <w:r w:rsidR="009A4B6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16"/>
          </w:p>
        </w:tc>
      </w:tr>
      <w:tr w:rsidR="00FD62BE" w:rsidRPr="00D514C2" w14:paraId="18B56BF5" w14:textId="77777777" w:rsidTr="0026498B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13DAD09E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6C0A7031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9A4B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D62BE" w:rsidRPr="00D514C2" w14:paraId="3DE8DF64" w14:textId="77777777" w:rsidTr="0026498B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354C9338" w:rsidR="00E8161F" w:rsidRPr="00D514C2" w:rsidRDefault="00EC2CB8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7" w:name="_Hlk152927190"/>
            <w:bookmarkStart w:id="18" w:name="_Hlk162943213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466549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466549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</w:t>
            </w:r>
            <w:r w:rsidR="009A4B6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.0</w:t>
            </w:r>
            <w:r w:rsidR="00466549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66549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bookmarkEnd w:id="17"/>
            <w:r w:rsidR="009A4B6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="00225AD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;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</w:t>
            </w:r>
            <w:r w:rsidR="009A4B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min. 2.00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8"/>
          </w:p>
        </w:tc>
      </w:tr>
      <w:tr w:rsidR="00FD62BE" w:rsidRPr="00D514C2" w14:paraId="27A2A6C7" w14:textId="77777777" w:rsidTr="009A4B6E">
        <w:trPr>
          <w:trHeight w:val="1562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9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06EC3C2F" w:rsidR="00844472" w:rsidRPr="00D514C2" w:rsidRDefault="00EC2CB8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0" w:name="_Hlk163033623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A1510B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A1510B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</w:t>
            </w:r>
            <w:r w:rsidR="009A4B6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.0</w:t>
            </w:r>
            <w:r w:rsidR="00A1510B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A1510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1510B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 w:rsidR="009A4B6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="00A1510B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, conform Codului Civil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;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</w:t>
            </w:r>
            <w:r w:rsidR="009A4B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min. 2.00m.</w:t>
            </w:r>
            <w:bookmarkEnd w:id="20"/>
          </w:p>
        </w:tc>
      </w:tr>
      <w:tr w:rsidR="00FD62BE" w:rsidRPr="00D514C2" w14:paraId="5E271A07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72283207"/>
            <w:bookmarkEnd w:id="19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  <w:bookmarkEnd w:id="21"/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32238C52" w:rsidR="00A1510B" w:rsidRPr="00D514C2" w:rsidRDefault="00FA356A" w:rsidP="007C207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2" w:name="_Hlk159234721"/>
            <w:bookmarkStart w:id="23" w:name="_Hlk162943297"/>
            <w:bookmarkStart w:id="24" w:name="_Hlk172283214"/>
            <w:bookmarkStart w:id="25" w:name="_Hlk175146106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bookmarkEnd w:id="22"/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carosabil </w:t>
            </w:r>
            <w:bookmarkEnd w:id="23"/>
            <w:r w:rsidR="007C20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și pietonal se va realiza din ansamblul de locuințe colective alăturate, de pe parcela identificată cu Nr. Cad. 186327 prin servitute de trecere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4"/>
            <w:r w:rsidR="00095AB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Circulația carosabilă va avea lățimea de min. 5.50m.</w:t>
            </w:r>
            <w:bookmarkEnd w:id="25"/>
          </w:p>
        </w:tc>
      </w:tr>
      <w:tr w:rsidR="00DD6A08" w:rsidRPr="00D514C2" w14:paraId="370306F8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017F87F3" w14:textId="60510190" w:rsidR="00DD6A08" w:rsidRPr="00D514C2" w:rsidRDefault="00DD6A08" w:rsidP="00DD6A0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6" w:name="_Hlk172283303"/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Parcările și dotările auxiliare</w:t>
            </w:r>
            <w:bookmarkEnd w:id="26"/>
          </w:p>
        </w:tc>
        <w:tc>
          <w:tcPr>
            <w:tcW w:w="2835" w:type="dxa"/>
            <w:shd w:val="clear" w:color="auto" w:fill="auto"/>
          </w:tcPr>
          <w:p w14:paraId="148F21DD" w14:textId="77777777" w:rsidR="00DD6A08" w:rsidRPr="00D514C2" w:rsidRDefault="00DD6A08" w:rsidP="00DD6A0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DDF13DC" w14:textId="12956455" w:rsidR="00910C21" w:rsidRPr="00910C21" w:rsidRDefault="00DD6A08" w:rsidP="00910C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7" w:name="_Hlk172283310"/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Nr.</w:t>
            </w:r>
            <w:r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</w:t>
            </w:r>
            <w:r w:rsidR="007C2074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.0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 w:rsidR="007C2074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urbanism, dar cu respectarea </w:t>
            </w:r>
            <w:bookmarkStart w:id="28" w:name="_Hlk172279676"/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Anexei 1 la H.C.L. 350/23.12.2021</w:t>
            </w:r>
            <w:r w:rsid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Start w:id="29" w:name="_Hlk172279833"/>
            <w:r w:rsid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și a </w:t>
            </w:r>
            <w:r w:rsidR="00910C21">
              <w:t xml:space="preserve"> </w:t>
            </w:r>
            <w:r w:rsidR="00910C21" w:rsidRP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Normativ</w:t>
            </w:r>
            <w:r w:rsid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ului</w:t>
            </w:r>
            <w:r w:rsidR="00910C21" w:rsidRP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pentru proiectarea</w:t>
            </w:r>
          </w:p>
          <w:p w14:paraId="5212D1AF" w14:textId="43D7C0DA" w:rsidR="00DD6A08" w:rsidRDefault="00910C21" w:rsidP="00910C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parcajelor, indicativ NP 24-2022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 republicat în Monitorul Oficial al României în 8 februarie 2023</w:t>
            </w:r>
            <w:r w:rsidR="00DD6A08"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7"/>
            <w:bookmarkEnd w:id="28"/>
            <w:bookmarkEnd w:id="29"/>
            <w:r w:rsidR="007C20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107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Necesarul de parcări va fi realizat pe imobilul identificat prin Nr. Cad. </w:t>
            </w:r>
            <w:r w:rsidR="00710750" w:rsidRPr="007107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187841</w:t>
            </w:r>
            <w:r w:rsidR="007107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parțial pe imobilul </w:t>
            </w:r>
            <w:bookmarkStart w:id="30" w:name="_Hlk175146174"/>
            <w:r w:rsidR="007107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identificat prin </w:t>
            </w:r>
            <w:r w:rsidR="007107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Nr. Cad. 186327</w:t>
            </w:r>
            <w:r w:rsidR="007107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30"/>
          </w:p>
        </w:tc>
      </w:tr>
      <w:tr w:rsidR="00FD62BE" w:rsidRPr="00D514C2" w14:paraId="6055212A" w14:textId="77777777" w:rsidTr="0026498B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25E40B28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31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32" w:name="_Hlk152927576"/>
            <w:bookmarkStart w:id="33" w:name="_Hlk172279872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34" w:name="_Hlk159234798"/>
            <w:bookmarkStart w:id="35" w:name="_Hlk163035347"/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="00A1510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1075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1510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– </w:t>
            </w:r>
            <w:r w:rsidR="0071075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Reglementări</w:t>
            </w:r>
            <w:r w:rsidR="00A1510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tehnico edilitare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</w:t>
            </w:r>
            <w:bookmarkEnd w:id="32"/>
            <w:bookmarkEnd w:id="34"/>
            <w:r w:rsidR="00EC32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traversând imobilul 186327 doar după acordarea dreptului de trecere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 </w:t>
            </w:r>
            <w:bookmarkEnd w:id="31"/>
            <w:bookmarkEnd w:id="33"/>
            <w:bookmarkEnd w:id="35"/>
          </w:p>
        </w:tc>
      </w:tr>
    </w:tbl>
    <w:p w14:paraId="4C0155A9" w14:textId="77777777" w:rsidR="00FD62BE" w:rsidRPr="0054621E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o-RO"/>
        </w:rPr>
      </w:pPr>
    </w:p>
    <w:p w14:paraId="7F268FA0" w14:textId="1A1DFFB1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A1510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A1510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5B00D70" w14:textId="77777777" w:rsidR="00A1510B" w:rsidRDefault="00A1510B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0BE6F0C9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0B3E0B12" w14:textId="77777777" w:rsidR="00EC3293" w:rsidRDefault="00EC3293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388CC3BD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C51794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0435" w14:textId="77777777" w:rsidR="00822D74" w:rsidRDefault="00822D74" w:rsidP="00844472">
      <w:pPr>
        <w:spacing w:after="0" w:line="240" w:lineRule="auto"/>
      </w:pPr>
      <w:r>
        <w:separator/>
      </w:r>
    </w:p>
  </w:endnote>
  <w:endnote w:type="continuationSeparator" w:id="0">
    <w:p w14:paraId="7D74D314" w14:textId="77777777" w:rsidR="00822D74" w:rsidRDefault="00822D7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FCF9D" w14:textId="77777777" w:rsidR="00822D74" w:rsidRDefault="00822D74" w:rsidP="00844472">
      <w:pPr>
        <w:spacing w:after="0" w:line="240" w:lineRule="auto"/>
      </w:pPr>
      <w:r>
        <w:separator/>
      </w:r>
    </w:p>
  </w:footnote>
  <w:footnote w:type="continuationSeparator" w:id="0">
    <w:p w14:paraId="7B728BFA" w14:textId="77777777" w:rsidR="00822D74" w:rsidRDefault="00822D74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758F"/>
    <w:rsid w:val="000236B8"/>
    <w:rsid w:val="0005505B"/>
    <w:rsid w:val="0006202F"/>
    <w:rsid w:val="00072C79"/>
    <w:rsid w:val="00082EE8"/>
    <w:rsid w:val="00083982"/>
    <w:rsid w:val="00095AB1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1EFD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AD4"/>
    <w:rsid w:val="001E4CB0"/>
    <w:rsid w:val="001E4FF3"/>
    <w:rsid w:val="00203748"/>
    <w:rsid w:val="00216EDF"/>
    <w:rsid w:val="00225317"/>
    <w:rsid w:val="00225489"/>
    <w:rsid w:val="00225AD0"/>
    <w:rsid w:val="0023424F"/>
    <w:rsid w:val="0024263F"/>
    <w:rsid w:val="002633C7"/>
    <w:rsid w:val="0026498B"/>
    <w:rsid w:val="0026677B"/>
    <w:rsid w:val="00272F71"/>
    <w:rsid w:val="00275004"/>
    <w:rsid w:val="002860FD"/>
    <w:rsid w:val="00294E04"/>
    <w:rsid w:val="002B0DD8"/>
    <w:rsid w:val="002C24EA"/>
    <w:rsid w:val="002C2564"/>
    <w:rsid w:val="002C576B"/>
    <w:rsid w:val="002D454C"/>
    <w:rsid w:val="002E7D80"/>
    <w:rsid w:val="002F0F2B"/>
    <w:rsid w:val="002F17FB"/>
    <w:rsid w:val="00330B6F"/>
    <w:rsid w:val="00332EA4"/>
    <w:rsid w:val="0033596C"/>
    <w:rsid w:val="00337B9C"/>
    <w:rsid w:val="00342E30"/>
    <w:rsid w:val="00344630"/>
    <w:rsid w:val="00354E7B"/>
    <w:rsid w:val="00376E2F"/>
    <w:rsid w:val="003872EC"/>
    <w:rsid w:val="003B7F5E"/>
    <w:rsid w:val="003D2374"/>
    <w:rsid w:val="003D2BFE"/>
    <w:rsid w:val="004224BF"/>
    <w:rsid w:val="00426216"/>
    <w:rsid w:val="00434C6E"/>
    <w:rsid w:val="0044213A"/>
    <w:rsid w:val="004426E8"/>
    <w:rsid w:val="00466549"/>
    <w:rsid w:val="00472F29"/>
    <w:rsid w:val="00486E0D"/>
    <w:rsid w:val="004B1BAC"/>
    <w:rsid w:val="004B28CE"/>
    <w:rsid w:val="004B394E"/>
    <w:rsid w:val="004B55E8"/>
    <w:rsid w:val="004C11E5"/>
    <w:rsid w:val="004C70ED"/>
    <w:rsid w:val="004D19EC"/>
    <w:rsid w:val="004E6407"/>
    <w:rsid w:val="004E7AD2"/>
    <w:rsid w:val="004F694A"/>
    <w:rsid w:val="00520DE8"/>
    <w:rsid w:val="00523A89"/>
    <w:rsid w:val="00527490"/>
    <w:rsid w:val="00530569"/>
    <w:rsid w:val="00535A5B"/>
    <w:rsid w:val="0054621E"/>
    <w:rsid w:val="00551D8D"/>
    <w:rsid w:val="005612CA"/>
    <w:rsid w:val="00582E21"/>
    <w:rsid w:val="00585CFB"/>
    <w:rsid w:val="005A1491"/>
    <w:rsid w:val="005A3E4C"/>
    <w:rsid w:val="005A64E0"/>
    <w:rsid w:val="005C1A86"/>
    <w:rsid w:val="005C5A37"/>
    <w:rsid w:val="005D46EB"/>
    <w:rsid w:val="00606C31"/>
    <w:rsid w:val="006207A1"/>
    <w:rsid w:val="00632CCA"/>
    <w:rsid w:val="006417DA"/>
    <w:rsid w:val="00652D00"/>
    <w:rsid w:val="00653B89"/>
    <w:rsid w:val="00654659"/>
    <w:rsid w:val="006622FA"/>
    <w:rsid w:val="00664563"/>
    <w:rsid w:val="006665B4"/>
    <w:rsid w:val="006854BC"/>
    <w:rsid w:val="00693F2C"/>
    <w:rsid w:val="00694C45"/>
    <w:rsid w:val="006A1AA7"/>
    <w:rsid w:val="006A4F4C"/>
    <w:rsid w:val="006B3485"/>
    <w:rsid w:val="006B3994"/>
    <w:rsid w:val="006C1577"/>
    <w:rsid w:val="006E318B"/>
    <w:rsid w:val="006F7981"/>
    <w:rsid w:val="00706F2E"/>
    <w:rsid w:val="00707ECD"/>
    <w:rsid w:val="00710750"/>
    <w:rsid w:val="00722F5C"/>
    <w:rsid w:val="007272BA"/>
    <w:rsid w:val="007451F0"/>
    <w:rsid w:val="00757AA4"/>
    <w:rsid w:val="00775B92"/>
    <w:rsid w:val="007918BD"/>
    <w:rsid w:val="007A2879"/>
    <w:rsid w:val="007A2DEF"/>
    <w:rsid w:val="007B77D5"/>
    <w:rsid w:val="007C2074"/>
    <w:rsid w:val="007C2326"/>
    <w:rsid w:val="007C3A03"/>
    <w:rsid w:val="007C5ABA"/>
    <w:rsid w:val="00802F43"/>
    <w:rsid w:val="0080354E"/>
    <w:rsid w:val="008163B0"/>
    <w:rsid w:val="00822D74"/>
    <w:rsid w:val="00831214"/>
    <w:rsid w:val="00831D2D"/>
    <w:rsid w:val="00837A3A"/>
    <w:rsid w:val="00844472"/>
    <w:rsid w:val="00854428"/>
    <w:rsid w:val="00857931"/>
    <w:rsid w:val="00862804"/>
    <w:rsid w:val="00867B71"/>
    <w:rsid w:val="008771DA"/>
    <w:rsid w:val="0088342F"/>
    <w:rsid w:val="00897410"/>
    <w:rsid w:val="008E44CC"/>
    <w:rsid w:val="008E5FA5"/>
    <w:rsid w:val="008F3148"/>
    <w:rsid w:val="00903255"/>
    <w:rsid w:val="00905655"/>
    <w:rsid w:val="00910C21"/>
    <w:rsid w:val="00914C86"/>
    <w:rsid w:val="00931916"/>
    <w:rsid w:val="00932B22"/>
    <w:rsid w:val="00937C15"/>
    <w:rsid w:val="00942357"/>
    <w:rsid w:val="00957CE8"/>
    <w:rsid w:val="009648DE"/>
    <w:rsid w:val="00986F04"/>
    <w:rsid w:val="00994303"/>
    <w:rsid w:val="009A1931"/>
    <w:rsid w:val="009A4B6E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1510B"/>
    <w:rsid w:val="00A50151"/>
    <w:rsid w:val="00A52F2D"/>
    <w:rsid w:val="00A611E2"/>
    <w:rsid w:val="00A834DB"/>
    <w:rsid w:val="00A85ACC"/>
    <w:rsid w:val="00A87993"/>
    <w:rsid w:val="00AA2AEC"/>
    <w:rsid w:val="00AA4FD6"/>
    <w:rsid w:val="00AC044A"/>
    <w:rsid w:val="00AC79EA"/>
    <w:rsid w:val="00AE45CD"/>
    <w:rsid w:val="00AF102A"/>
    <w:rsid w:val="00AF4F28"/>
    <w:rsid w:val="00B34BE2"/>
    <w:rsid w:val="00B527A1"/>
    <w:rsid w:val="00B5378B"/>
    <w:rsid w:val="00B5502E"/>
    <w:rsid w:val="00B604DF"/>
    <w:rsid w:val="00B70AF3"/>
    <w:rsid w:val="00B73070"/>
    <w:rsid w:val="00B81B99"/>
    <w:rsid w:val="00B91B33"/>
    <w:rsid w:val="00B965D6"/>
    <w:rsid w:val="00BA46E4"/>
    <w:rsid w:val="00BA67A4"/>
    <w:rsid w:val="00BD221A"/>
    <w:rsid w:val="00BD6EA3"/>
    <w:rsid w:val="00C07E1E"/>
    <w:rsid w:val="00C1436C"/>
    <w:rsid w:val="00C337CF"/>
    <w:rsid w:val="00C51794"/>
    <w:rsid w:val="00C57A8D"/>
    <w:rsid w:val="00C82CE0"/>
    <w:rsid w:val="00CB0631"/>
    <w:rsid w:val="00CB4CD6"/>
    <w:rsid w:val="00CE453F"/>
    <w:rsid w:val="00D10245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598A"/>
    <w:rsid w:val="00D6609A"/>
    <w:rsid w:val="00D72A60"/>
    <w:rsid w:val="00D92885"/>
    <w:rsid w:val="00DA15CB"/>
    <w:rsid w:val="00DA34B8"/>
    <w:rsid w:val="00DA515F"/>
    <w:rsid w:val="00DC6275"/>
    <w:rsid w:val="00DC7783"/>
    <w:rsid w:val="00DC79A9"/>
    <w:rsid w:val="00DD1996"/>
    <w:rsid w:val="00DD5711"/>
    <w:rsid w:val="00DD6A08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C2CB8"/>
    <w:rsid w:val="00EC3293"/>
    <w:rsid w:val="00ED4FCB"/>
    <w:rsid w:val="00ED5507"/>
    <w:rsid w:val="00EE389A"/>
    <w:rsid w:val="00EE7758"/>
    <w:rsid w:val="00EF6605"/>
    <w:rsid w:val="00F079B5"/>
    <w:rsid w:val="00F33F32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63</cp:revision>
  <cp:lastPrinted>2024-02-07T10:43:00Z</cp:lastPrinted>
  <dcterms:created xsi:type="dcterms:W3CDTF">2022-09-26T07:07:00Z</dcterms:created>
  <dcterms:modified xsi:type="dcterms:W3CDTF">2024-08-21T12:27:00Z</dcterms:modified>
</cp:coreProperties>
</file>