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B7" w:rsidRDefault="001A25B7" w:rsidP="00E93A91">
      <w:pPr>
        <w:rPr>
          <w:b/>
          <w:sz w:val="28"/>
          <w:szCs w:val="28"/>
          <w:u w:val="single"/>
          <w:lang w:val="fr-FR"/>
        </w:rPr>
      </w:pPr>
    </w:p>
    <w:p w:rsidR="00585C01" w:rsidRDefault="00585C01" w:rsidP="0068789D">
      <w:pPr>
        <w:rPr>
          <w:b/>
          <w:sz w:val="28"/>
          <w:szCs w:val="28"/>
          <w:u w:val="single"/>
          <w:lang w:val="fr-FR"/>
        </w:rPr>
      </w:pPr>
    </w:p>
    <w:p w:rsidR="001A25B7" w:rsidRDefault="002C61FB" w:rsidP="001A25B7">
      <w:pPr>
        <w:jc w:val="center"/>
        <w:rPr>
          <w:b/>
          <w:sz w:val="28"/>
          <w:szCs w:val="28"/>
          <w:u w:val="single"/>
          <w:lang w:val="fr-FR"/>
        </w:rPr>
      </w:pPr>
      <w:r w:rsidRPr="00B62869">
        <w:rPr>
          <w:b/>
          <w:sz w:val="28"/>
          <w:szCs w:val="28"/>
          <w:u w:val="single"/>
          <w:lang w:val="fr-FR"/>
        </w:rPr>
        <w:t>RAPORT</w:t>
      </w:r>
      <w:r w:rsidR="001A25B7" w:rsidRPr="00B62869">
        <w:rPr>
          <w:b/>
          <w:sz w:val="28"/>
          <w:szCs w:val="28"/>
          <w:u w:val="single"/>
          <w:lang w:val="fr-FR"/>
        </w:rPr>
        <w:t xml:space="preserve"> DE SPECIALITATE</w:t>
      </w:r>
    </w:p>
    <w:p w:rsidR="007642A9" w:rsidRDefault="007642A9" w:rsidP="001A25B7">
      <w:pPr>
        <w:jc w:val="center"/>
        <w:rPr>
          <w:b/>
          <w:sz w:val="28"/>
          <w:szCs w:val="28"/>
          <w:u w:val="single"/>
          <w:lang w:val="fr-FR"/>
        </w:rPr>
      </w:pPr>
    </w:p>
    <w:p w:rsidR="0068789D" w:rsidRPr="005C4972" w:rsidRDefault="0068789D" w:rsidP="001A25B7">
      <w:pPr>
        <w:jc w:val="center"/>
        <w:rPr>
          <w:b/>
          <w:sz w:val="28"/>
          <w:szCs w:val="28"/>
          <w:u w:val="single"/>
          <w:lang w:val="fr-FR"/>
        </w:rPr>
      </w:pPr>
    </w:p>
    <w:p w:rsidR="001A25B7" w:rsidRPr="005C4972" w:rsidRDefault="004339FE" w:rsidP="001A25B7">
      <w:pPr>
        <w:jc w:val="center"/>
        <w:rPr>
          <w:i/>
          <w:sz w:val="28"/>
          <w:szCs w:val="28"/>
          <w:lang w:val="fr-FR"/>
        </w:rPr>
      </w:pPr>
      <w:r w:rsidRPr="005C4972">
        <w:rPr>
          <w:i/>
          <w:sz w:val="28"/>
          <w:szCs w:val="28"/>
          <w:lang w:val="fr-FR"/>
        </w:rPr>
        <w:t>L</w:t>
      </w:r>
      <w:r w:rsidR="001A25B7" w:rsidRPr="005C4972">
        <w:rPr>
          <w:i/>
          <w:sz w:val="28"/>
          <w:szCs w:val="28"/>
          <w:lang w:val="fr-FR"/>
        </w:rPr>
        <w:t>a</w:t>
      </w:r>
      <w:r w:rsidRPr="005C4972">
        <w:rPr>
          <w:i/>
          <w:sz w:val="28"/>
          <w:szCs w:val="28"/>
          <w:lang w:val="fr-FR"/>
        </w:rPr>
        <w:t xml:space="preserve"> </w:t>
      </w:r>
      <w:r w:rsidR="001A25B7" w:rsidRPr="005C4972">
        <w:rPr>
          <w:i/>
          <w:sz w:val="28"/>
          <w:szCs w:val="28"/>
          <w:lang w:val="fr-FR"/>
        </w:rPr>
        <w:t>proiectul de hotărâre</w:t>
      </w:r>
    </w:p>
    <w:p w:rsidR="001A25B7" w:rsidRPr="005C4972" w:rsidRDefault="001A25B7" w:rsidP="001A25B7">
      <w:pPr>
        <w:jc w:val="center"/>
        <w:rPr>
          <w:i/>
          <w:sz w:val="28"/>
          <w:szCs w:val="28"/>
          <w:lang w:val="fr-FR"/>
        </w:rPr>
      </w:pPr>
      <w:r w:rsidRPr="005C4972">
        <w:rPr>
          <w:i/>
          <w:sz w:val="28"/>
          <w:szCs w:val="28"/>
          <w:lang w:val="fr-FR"/>
        </w:rPr>
        <w:t>Privind</w:t>
      </w:r>
      <w:r w:rsidR="004339FE" w:rsidRPr="005C4972">
        <w:rPr>
          <w:i/>
          <w:sz w:val="28"/>
          <w:szCs w:val="28"/>
          <w:lang w:val="fr-FR"/>
        </w:rPr>
        <w:t xml:space="preserve"> </w:t>
      </w:r>
      <w:r w:rsidRPr="005C4972">
        <w:rPr>
          <w:i/>
          <w:sz w:val="28"/>
          <w:szCs w:val="28"/>
          <w:lang w:val="fr-FR"/>
        </w:rPr>
        <w:t>aprobarea</w:t>
      </w:r>
      <w:r w:rsidR="004339FE" w:rsidRPr="005C4972">
        <w:rPr>
          <w:i/>
          <w:sz w:val="28"/>
          <w:szCs w:val="28"/>
          <w:lang w:val="fr-FR"/>
        </w:rPr>
        <w:t xml:space="preserve"> </w:t>
      </w:r>
      <w:r w:rsidRPr="005C4972">
        <w:rPr>
          <w:i/>
          <w:sz w:val="28"/>
          <w:szCs w:val="28"/>
          <w:lang w:val="fr-FR"/>
        </w:rPr>
        <w:t>taxelor</w:t>
      </w:r>
      <w:r w:rsidR="004339FE" w:rsidRPr="005C4972">
        <w:rPr>
          <w:i/>
          <w:sz w:val="28"/>
          <w:szCs w:val="28"/>
          <w:lang w:val="fr-FR"/>
        </w:rPr>
        <w:t xml:space="preserve"> </w:t>
      </w:r>
      <w:r w:rsidRPr="005C4972">
        <w:rPr>
          <w:i/>
          <w:sz w:val="28"/>
          <w:szCs w:val="28"/>
          <w:lang w:val="fr-FR"/>
        </w:rPr>
        <w:t>şi</w:t>
      </w:r>
      <w:r w:rsidR="004339FE" w:rsidRPr="005C4972">
        <w:rPr>
          <w:i/>
          <w:sz w:val="28"/>
          <w:szCs w:val="28"/>
          <w:lang w:val="fr-FR"/>
        </w:rPr>
        <w:t xml:space="preserve"> </w:t>
      </w:r>
      <w:r w:rsidRPr="005C4972">
        <w:rPr>
          <w:i/>
          <w:sz w:val="28"/>
          <w:szCs w:val="28"/>
          <w:lang w:val="fr-FR"/>
        </w:rPr>
        <w:t xml:space="preserve">tarifelor ce vor fi aplicate de </w:t>
      </w:r>
    </w:p>
    <w:p w:rsidR="001A25B7" w:rsidRPr="005C4972" w:rsidRDefault="001A25B7" w:rsidP="001A25B7">
      <w:pPr>
        <w:jc w:val="center"/>
        <w:rPr>
          <w:i/>
          <w:sz w:val="28"/>
          <w:szCs w:val="28"/>
        </w:rPr>
      </w:pPr>
      <w:r w:rsidRPr="005C4972">
        <w:rPr>
          <w:i/>
          <w:sz w:val="28"/>
          <w:szCs w:val="28"/>
        </w:rPr>
        <w:t xml:space="preserve">Serviciul Public Administraţia Domeniului Public Satu Mare </w:t>
      </w:r>
    </w:p>
    <w:p w:rsidR="001A25B7" w:rsidRPr="005C4972" w:rsidRDefault="001A25B7" w:rsidP="001A25B7">
      <w:pPr>
        <w:jc w:val="center"/>
        <w:rPr>
          <w:i/>
          <w:sz w:val="28"/>
          <w:szCs w:val="28"/>
          <w:lang w:val="fr-FR"/>
        </w:rPr>
      </w:pPr>
      <w:r w:rsidRPr="005C4972">
        <w:rPr>
          <w:i/>
          <w:sz w:val="28"/>
          <w:szCs w:val="28"/>
        </w:rPr>
        <w:t xml:space="preserve">începând cu </w:t>
      </w:r>
      <w:r w:rsidRPr="005C4972">
        <w:rPr>
          <w:b/>
          <w:i/>
          <w:sz w:val="28"/>
          <w:szCs w:val="28"/>
        </w:rPr>
        <w:t>01.01.20</w:t>
      </w:r>
      <w:r w:rsidR="00567BE9">
        <w:rPr>
          <w:b/>
          <w:i/>
          <w:sz w:val="28"/>
          <w:szCs w:val="28"/>
        </w:rPr>
        <w:t>26</w:t>
      </w:r>
    </w:p>
    <w:p w:rsidR="009545C2" w:rsidRDefault="009545C2" w:rsidP="001A25B7">
      <w:pPr>
        <w:rPr>
          <w:sz w:val="28"/>
          <w:szCs w:val="28"/>
          <w:lang w:val="fr-FR"/>
        </w:rPr>
      </w:pPr>
    </w:p>
    <w:p w:rsidR="0068789D" w:rsidRPr="005C4972" w:rsidRDefault="0068789D" w:rsidP="001A25B7">
      <w:pPr>
        <w:rPr>
          <w:sz w:val="28"/>
          <w:szCs w:val="28"/>
          <w:lang w:val="fr-FR"/>
        </w:rPr>
      </w:pPr>
    </w:p>
    <w:p w:rsidR="00332925" w:rsidRDefault="001A25B7" w:rsidP="005C2150">
      <w:pPr>
        <w:ind w:firstLine="709"/>
        <w:jc w:val="both"/>
        <w:rPr>
          <w:sz w:val="28"/>
          <w:szCs w:val="28"/>
          <w:lang w:val="fr-FR"/>
        </w:rPr>
      </w:pPr>
      <w:r w:rsidRPr="005C4972">
        <w:rPr>
          <w:sz w:val="28"/>
          <w:szCs w:val="28"/>
        </w:rPr>
        <w:t>Prin H.C.L.nr. 182/29.09.2005 privind reorganizarea Administraţiei Pie</w:t>
      </w:r>
      <w:r w:rsidR="00E42B60" w:rsidRPr="005C4972">
        <w:rPr>
          <w:sz w:val="28"/>
          <w:szCs w:val="28"/>
        </w:rPr>
        <w:t>ț</w:t>
      </w:r>
      <w:r w:rsidRPr="005C4972">
        <w:rPr>
          <w:sz w:val="28"/>
          <w:szCs w:val="28"/>
        </w:rPr>
        <w:t xml:space="preserve">elor s-a </w:t>
      </w:r>
      <w:r w:rsidRPr="005C4972">
        <w:rPr>
          <w:sz w:val="28"/>
          <w:szCs w:val="28"/>
          <w:lang w:val="fr-FR"/>
        </w:rPr>
        <w:t>înfiinţat un nou</w:t>
      </w:r>
      <w:r w:rsidR="004339FE" w:rsidRPr="005C4972">
        <w:rPr>
          <w:sz w:val="28"/>
          <w:szCs w:val="28"/>
          <w:lang w:val="fr-FR"/>
        </w:rPr>
        <w:t xml:space="preserve"> </w:t>
      </w:r>
      <w:r w:rsidRPr="005C4972">
        <w:rPr>
          <w:sz w:val="28"/>
          <w:szCs w:val="28"/>
          <w:lang w:val="fr-FR"/>
        </w:rPr>
        <w:t>serviciu public cu</w:t>
      </w:r>
      <w:r w:rsidR="004339FE" w:rsidRPr="005C4972">
        <w:rPr>
          <w:sz w:val="28"/>
          <w:szCs w:val="28"/>
          <w:lang w:val="fr-FR"/>
        </w:rPr>
        <w:t xml:space="preserve"> </w:t>
      </w:r>
      <w:r w:rsidRPr="005C4972">
        <w:rPr>
          <w:sz w:val="28"/>
          <w:szCs w:val="28"/>
          <w:lang w:val="fr-FR"/>
        </w:rPr>
        <w:t>personalitate</w:t>
      </w:r>
      <w:r w:rsidR="004339FE" w:rsidRPr="005C4972">
        <w:rPr>
          <w:sz w:val="28"/>
          <w:szCs w:val="28"/>
          <w:lang w:val="fr-FR"/>
        </w:rPr>
        <w:t xml:space="preserve"> </w:t>
      </w:r>
      <w:r w:rsidRPr="005C4972">
        <w:rPr>
          <w:sz w:val="28"/>
          <w:szCs w:val="28"/>
          <w:lang w:val="fr-FR"/>
        </w:rPr>
        <w:t>juridică</w:t>
      </w:r>
      <w:r w:rsidR="004339FE" w:rsidRPr="005C4972">
        <w:rPr>
          <w:sz w:val="28"/>
          <w:szCs w:val="28"/>
          <w:lang w:val="fr-FR"/>
        </w:rPr>
        <w:t xml:space="preserve"> </w:t>
      </w:r>
      <w:r w:rsidRPr="005C4972">
        <w:rPr>
          <w:sz w:val="28"/>
          <w:szCs w:val="28"/>
          <w:lang w:val="fr-FR"/>
        </w:rPr>
        <w:t>subordonat</w:t>
      </w:r>
      <w:r w:rsidR="004339FE" w:rsidRPr="005C4972">
        <w:rPr>
          <w:sz w:val="28"/>
          <w:szCs w:val="28"/>
          <w:lang w:val="fr-FR"/>
        </w:rPr>
        <w:t xml:space="preserve"> </w:t>
      </w:r>
      <w:r w:rsidRPr="005C4972">
        <w:rPr>
          <w:sz w:val="28"/>
          <w:szCs w:val="28"/>
          <w:lang w:val="fr-FR"/>
        </w:rPr>
        <w:t>Consiliului Local Satu Mare, denumit</w:t>
      </w:r>
      <w:r w:rsidR="004339FE" w:rsidRPr="005C4972">
        <w:rPr>
          <w:sz w:val="28"/>
          <w:szCs w:val="28"/>
          <w:lang w:val="fr-FR"/>
        </w:rPr>
        <w:t xml:space="preserve"> </w:t>
      </w:r>
      <w:r w:rsidRPr="005C4972">
        <w:rPr>
          <w:sz w:val="28"/>
          <w:szCs w:val="28"/>
          <w:lang w:val="fr-FR"/>
        </w:rPr>
        <w:t>Administraţia</w:t>
      </w:r>
      <w:r w:rsidR="004339FE" w:rsidRPr="005C4972">
        <w:rPr>
          <w:sz w:val="28"/>
          <w:szCs w:val="28"/>
          <w:lang w:val="fr-FR"/>
        </w:rPr>
        <w:t xml:space="preserve"> </w:t>
      </w:r>
      <w:r w:rsidRPr="005C4972">
        <w:rPr>
          <w:sz w:val="28"/>
          <w:szCs w:val="28"/>
          <w:lang w:val="fr-FR"/>
        </w:rPr>
        <w:t>Domeniului Public, iar</w:t>
      </w:r>
      <w:r w:rsidR="004339FE" w:rsidRPr="005C4972">
        <w:rPr>
          <w:sz w:val="28"/>
          <w:szCs w:val="28"/>
          <w:lang w:val="fr-FR"/>
        </w:rPr>
        <w:t xml:space="preserve"> </w:t>
      </w:r>
      <w:r w:rsidRPr="005C4972">
        <w:rPr>
          <w:sz w:val="28"/>
          <w:szCs w:val="28"/>
          <w:lang w:val="fr-FR"/>
        </w:rPr>
        <w:t>în</w:t>
      </w:r>
      <w:r w:rsidR="00650993">
        <w:rPr>
          <w:sz w:val="28"/>
          <w:szCs w:val="28"/>
          <w:lang w:val="fr-FR"/>
        </w:rPr>
        <w:t xml:space="preserve"> </w:t>
      </w:r>
      <w:r w:rsidRPr="005C4972">
        <w:rPr>
          <w:sz w:val="28"/>
          <w:szCs w:val="28"/>
          <w:lang w:val="fr-FR"/>
        </w:rPr>
        <w:t>temeiul</w:t>
      </w:r>
      <w:r w:rsidR="004339FE" w:rsidRPr="005C4972">
        <w:rPr>
          <w:sz w:val="28"/>
          <w:szCs w:val="28"/>
          <w:lang w:val="fr-FR"/>
        </w:rPr>
        <w:t xml:space="preserve"> </w:t>
      </w:r>
      <w:r w:rsidR="00C46793" w:rsidRPr="005C4972">
        <w:rPr>
          <w:sz w:val="28"/>
          <w:szCs w:val="28"/>
          <w:lang w:val="fr-FR"/>
        </w:rPr>
        <w:t>H.C.L. nr. 21/26.01.2023</w:t>
      </w:r>
      <w:r w:rsidR="004339FE" w:rsidRPr="005C4972">
        <w:rPr>
          <w:sz w:val="28"/>
          <w:szCs w:val="28"/>
          <w:lang w:val="fr-FR"/>
        </w:rPr>
        <w:t xml:space="preserve"> </w:t>
      </w:r>
      <w:r w:rsidRPr="005C4972">
        <w:rPr>
          <w:sz w:val="28"/>
          <w:szCs w:val="28"/>
          <w:lang w:val="fr-FR"/>
        </w:rPr>
        <w:t>privind</w:t>
      </w:r>
      <w:r w:rsidR="004339FE" w:rsidRPr="005C4972">
        <w:rPr>
          <w:sz w:val="28"/>
          <w:szCs w:val="28"/>
          <w:lang w:val="fr-FR"/>
        </w:rPr>
        <w:t xml:space="preserve"> </w:t>
      </w:r>
      <w:r w:rsidR="00E90D16" w:rsidRPr="005C4972">
        <w:rPr>
          <w:sz w:val="28"/>
          <w:szCs w:val="28"/>
          <w:lang w:val="fr-FR"/>
        </w:rPr>
        <w:t>adoptarea</w:t>
      </w:r>
      <w:r w:rsidR="004339FE" w:rsidRPr="005C4972">
        <w:rPr>
          <w:sz w:val="28"/>
          <w:szCs w:val="28"/>
          <w:lang w:val="fr-FR"/>
        </w:rPr>
        <w:t xml:space="preserve"> </w:t>
      </w:r>
      <w:r w:rsidR="00E90D16" w:rsidRPr="005C4972">
        <w:rPr>
          <w:sz w:val="28"/>
          <w:szCs w:val="28"/>
          <w:lang w:val="fr-FR"/>
        </w:rPr>
        <w:t>unor</w:t>
      </w:r>
      <w:r w:rsidR="004339FE" w:rsidRPr="005C4972">
        <w:rPr>
          <w:sz w:val="28"/>
          <w:szCs w:val="28"/>
          <w:lang w:val="fr-FR"/>
        </w:rPr>
        <w:t xml:space="preserve"> </w:t>
      </w:r>
      <w:r w:rsidR="00E90D16" w:rsidRPr="005C4972">
        <w:rPr>
          <w:sz w:val="28"/>
          <w:szCs w:val="28"/>
          <w:lang w:val="fr-FR"/>
        </w:rPr>
        <w:t>măsuri de organizare</w:t>
      </w:r>
      <w:r w:rsidR="004339FE" w:rsidRPr="005C4972">
        <w:rPr>
          <w:sz w:val="28"/>
          <w:szCs w:val="28"/>
          <w:lang w:val="fr-FR"/>
        </w:rPr>
        <w:t xml:space="preserve"> </w:t>
      </w:r>
      <w:r w:rsidR="00E90D16" w:rsidRPr="005C4972">
        <w:rPr>
          <w:sz w:val="28"/>
          <w:szCs w:val="28"/>
          <w:lang w:val="fr-FR"/>
        </w:rPr>
        <w:t>și</w:t>
      </w:r>
      <w:r w:rsidR="004339FE" w:rsidRPr="005C4972">
        <w:rPr>
          <w:sz w:val="28"/>
          <w:szCs w:val="28"/>
          <w:lang w:val="fr-FR"/>
        </w:rPr>
        <w:t xml:space="preserve"> </w:t>
      </w:r>
      <w:r w:rsidR="00E90D16" w:rsidRPr="005C4972">
        <w:rPr>
          <w:sz w:val="28"/>
          <w:szCs w:val="28"/>
          <w:lang w:val="fr-FR"/>
        </w:rPr>
        <w:t>funcționare a Serviciului Public</w:t>
      </w:r>
      <w:r w:rsidR="00273B2F" w:rsidRPr="005C4972">
        <w:rPr>
          <w:sz w:val="28"/>
          <w:szCs w:val="28"/>
          <w:lang w:val="fr-FR"/>
        </w:rPr>
        <w:t> ‘</w:t>
      </w:r>
      <w:r w:rsidR="00E90D16" w:rsidRPr="005C4972">
        <w:rPr>
          <w:sz w:val="28"/>
          <w:szCs w:val="28"/>
          <w:lang w:val="fr-FR"/>
        </w:rPr>
        <w:t>Administratia</w:t>
      </w:r>
      <w:r w:rsidR="004339FE" w:rsidRPr="005C4972">
        <w:rPr>
          <w:sz w:val="28"/>
          <w:szCs w:val="28"/>
          <w:lang w:val="fr-FR"/>
        </w:rPr>
        <w:t xml:space="preserve"> </w:t>
      </w:r>
      <w:r w:rsidR="00E90D16" w:rsidRPr="005C4972">
        <w:rPr>
          <w:sz w:val="28"/>
          <w:szCs w:val="28"/>
          <w:lang w:val="fr-FR"/>
        </w:rPr>
        <w:t>Domeniului Public’ Satu Mare .</w:t>
      </w:r>
    </w:p>
    <w:p w:rsidR="00437EE0" w:rsidRDefault="00437EE0" w:rsidP="005C2150">
      <w:pPr>
        <w:ind w:firstLine="709"/>
        <w:jc w:val="both"/>
        <w:rPr>
          <w:bCs/>
          <w:sz w:val="28"/>
          <w:szCs w:val="28"/>
        </w:rPr>
      </w:pPr>
      <w:r w:rsidRPr="00437EE0">
        <w:rPr>
          <w:bCs/>
          <w:sz w:val="28"/>
          <w:szCs w:val="28"/>
        </w:rPr>
        <w:t>Prin</w:t>
      </w:r>
      <w:r w:rsidR="00567BE9">
        <w:rPr>
          <w:bCs/>
          <w:sz w:val="28"/>
          <w:szCs w:val="28"/>
        </w:rPr>
        <w:t xml:space="preserve"> </w:t>
      </w:r>
      <w:r w:rsidRPr="00437EE0">
        <w:rPr>
          <w:bCs/>
          <w:sz w:val="28"/>
          <w:szCs w:val="28"/>
        </w:rPr>
        <w:t>prezentul</w:t>
      </w:r>
      <w:r>
        <w:rPr>
          <w:bCs/>
          <w:sz w:val="28"/>
          <w:szCs w:val="28"/>
        </w:rPr>
        <w:t xml:space="preserve"> </w:t>
      </w:r>
      <w:r w:rsidRPr="00437EE0">
        <w:rPr>
          <w:bCs/>
          <w:sz w:val="28"/>
          <w:szCs w:val="28"/>
        </w:rPr>
        <w:t>referat</w:t>
      </w:r>
      <w:r>
        <w:rPr>
          <w:bCs/>
          <w:sz w:val="28"/>
          <w:szCs w:val="28"/>
        </w:rPr>
        <w:t xml:space="preserve"> </w:t>
      </w:r>
      <w:r w:rsidRPr="00437EE0">
        <w:rPr>
          <w:bCs/>
          <w:sz w:val="28"/>
          <w:szCs w:val="28"/>
        </w:rPr>
        <w:t>propunem</w:t>
      </w:r>
      <w:r>
        <w:rPr>
          <w:bCs/>
          <w:sz w:val="28"/>
          <w:szCs w:val="28"/>
        </w:rPr>
        <w:t xml:space="preserve"> </w:t>
      </w:r>
      <w:r w:rsidRPr="00437EE0">
        <w:rPr>
          <w:bCs/>
          <w:sz w:val="28"/>
          <w:szCs w:val="28"/>
        </w:rPr>
        <w:t>spre</w:t>
      </w:r>
      <w:r>
        <w:rPr>
          <w:bCs/>
          <w:sz w:val="28"/>
          <w:szCs w:val="28"/>
        </w:rPr>
        <w:t xml:space="preserve"> </w:t>
      </w:r>
      <w:r w:rsidRPr="00437EE0">
        <w:rPr>
          <w:bCs/>
          <w:sz w:val="28"/>
          <w:szCs w:val="28"/>
        </w:rPr>
        <w:t>aprobare</w:t>
      </w:r>
      <w:r>
        <w:rPr>
          <w:bCs/>
          <w:sz w:val="28"/>
          <w:szCs w:val="28"/>
        </w:rPr>
        <w:t xml:space="preserve"> </w:t>
      </w:r>
      <w:r w:rsidRPr="00437EE0">
        <w:rPr>
          <w:bCs/>
          <w:sz w:val="28"/>
          <w:szCs w:val="28"/>
        </w:rPr>
        <w:t>taxele</w:t>
      </w:r>
      <w:r>
        <w:rPr>
          <w:bCs/>
          <w:sz w:val="28"/>
          <w:szCs w:val="28"/>
        </w:rPr>
        <w:t xml:space="preserve"> </w:t>
      </w:r>
      <w:r w:rsidR="005F4118">
        <w:rPr>
          <w:bCs/>
          <w:sz w:val="28"/>
          <w:szCs w:val="28"/>
        </w:rPr>
        <w:t>ș</w:t>
      </w:r>
      <w:r w:rsidRPr="00437EE0">
        <w:rPr>
          <w:bCs/>
          <w:sz w:val="28"/>
          <w:szCs w:val="28"/>
        </w:rPr>
        <w:t>i</w:t>
      </w:r>
      <w:r>
        <w:rPr>
          <w:bCs/>
          <w:sz w:val="28"/>
          <w:szCs w:val="28"/>
        </w:rPr>
        <w:t xml:space="preserve"> </w:t>
      </w:r>
      <w:r w:rsidR="005F4118">
        <w:rPr>
          <w:bCs/>
          <w:sz w:val="28"/>
          <w:szCs w:val="28"/>
        </w:rPr>
        <w:t>tarifele care urmează să fie practicate de că</w:t>
      </w:r>
      <w:r w:rsidRPr="00437EE0">
        <w:rPr>
          <w:bCs/>
          <w:sz w:val="28"/>
          <w:szCs w:val="28"/>
        </w:rPr>
        <w:t>tre ADP Satu Mare ,</w:t>
      </w:r>
      <w:r>
        <w:rPr>
          <w:bCs/>
          <w:sz w:val="28"/>
          <w:szCs w:val="28"/>
        </w:rPr>
        <w:t xml:space="preserve"> </w:t>
      </w:r>
      <w:r w:rsidR="005F4118">
        <w:rPr>
          <w:bCs/>
          <w:sz w:val="28"/>
          <w:szCs w:val="28"/>
        </w:rPr>
        <w:t>începâ</w:t>
      </w:r>
      <w:r w:rsidRPr="00437EE0">
        <w:rPr>
          <w:bCs/>
          <w:sz w:val="28"/>
          <w:szCs w:val="28"/>
        </w:rPr>
        <w:t>nd cu data de 01.01.2026</w:t>
      </w:r>
      <w:r w:rsidR="005F4118">
        <w:rPr>
          <w:bCs/>
          <w:sz w:val="28"/>
          <w:szCs w:val="28"/>
        </w:rPr>
        <w:t>.</w:t>
      </w:r>
    </w:p>
    <w:p w:rsidR="006075B5" w:rsidRDefault="00437EE0" w:rsidP="006075B5">
      <w:pPr>
        <w:rPr>
          <w:sz w:val="28"/>
          <w:szCs w:val="28"/>
        </w:rPr>
      </w:pPr>
      <w:r>
        <w:rPr>
          <w:sz w:val="28"/>
          <w:szCs w:val="28"/>
        </w:rPr>
        <w:t xml:space="preserve">          </w:t>
      </w:r>
      <w:r w:rsidR="005F4118">
        <w:rPr>
          <w:sz w:val="28"/>
          <w:szCs w:val="28"/>
        </w:rPr>
        <w:t>Analizâ</w:t>
      </w:r>
      <w:r w:rsidRPr="00437EE0">
        <w:rPr>
          <w:sz w:val="28"/>
          <w:szCs w:val="28"/>
        </w:rPr>
        <w:t>nd</w:t>
      </w:r>
      <w:r>
        <w:rPr>
          <w:sz w:val="28"/>
          <w:szCs w:val="28"/>
        </w:rPr>
        <w:t xml:space="preserve"> </w:t>
      </w:r>
      <w:r w:rsidRPr="00437EE0">
        <w:rPr>
          <w:sz w:val="28"/>
          <w:szCs w:val="28"/>
        </w:rPr>
        <w:t>indicatorii</w:t>
      </w:r>
      <w:r>
        <w:rPr>
          <w:sz w:val="28"/>
          <w:szCs w:val="28"/>
        </w:rPr>
        <w:t xml:space="preserve"> </w:t>
      </w:r>
      <w:r w:rsidRPr="00437EE0">
        <w:rPr>
          <w:sz w:val="28"/>
          <w:szCs w:val="28"/>
        </w:rPr>
        <w:t>economico</w:t>
      </w:r>
      <w:r>
        <w:rPr>
          <w:sz w:val="28"/>
          <w:szCs w:val="28"/>
        </w:rPr>
        <w:t xml:space="preserve"> </w:t>
      </w:r>
      <w:r w:rsidRPr="00437EE0">
        <w:rPr>
          <w:sz w:val="28"/>
          <w:szCs w:val="28"/>
        </w:rPr>
        <w:t>financiari</w:t>
      </w:r>
      <w:r>
        <w:rPr>
          <w:sz w:val="28"/>
          <w:szCs w:val="28"/>
        </w:rPr>
        <w:t xml:space="preserve"> </w:t>
      </w:r>
      <w:r w:rsidR="0092780C">
        <w:rPr>
          <w:sz w:val="28"/>
          <w:szCs w:val="28"/>
        </w:rPr>
        <w:t>realizați î</w:t>
      </w:r>
      <w:r w:rsidRPr="00437EE0">
        <w:rPr>
          <w:sz w:val="28"/>
          <w:szCs w:val="28"/>
        </w:rPr>
        <w:t>n anul 2024 respectiv</w:t>
      </w:r>
      <w:r>
        <w:rPr>
          <w:sz w:val="28"/>
          <w:szCs w:val="28"/>
        </w:rPr>
        <w:t xml:space="preserve"> </w:t>
      </w:r>
      <w:r w:rsidR="0092780C">
        <w:rPr>
          <w:sz w:val="28"/>
          <w:szCs w:val="28"/>
        </w:rPr>
        <w:t>realizaț</w:t>
      </w:r>
      <w:r w:rsidRPr="00437EE0">
        <w:rPr>
          <w:sz w:val="28"/>
          <w:szCs w:val="28"/>
        </w:rPr>
        <w:t>i</w:t>
      </w:r>
      <w:r>
        <w:rPr>
          <w:sz w:val="28"/>
          <w:szCs w:val="28"/>
        </w:rPr>
        <w:t xml:space="preserve"> </w:t>
      </w:r>
      <w:r w:rsidR="0092780C">
        <w:rPr>
          <w:sz w:val="28"/>
          <w:szCs w:val="28"/>
        </w:rPr>
        <w:t>până la 30.09.2025 ș</w:t>
      </w:r>
      <w:r w:rsidRPr="00437EE0">
        <w:rPr>
          <w:sz w:val="28"/>
          <w:szCs w:val="28"/>
        </w:rPr>
        <w:t>i</w:t>
      </w:r>
      <w:r>
        <w:rPr>
          <w:sz w:val="28"/>
          <w:szCs w:val="28"/>
        </w:rPr>
        <w:t xml:space="preserve"> </w:t>
      </w:r>
      <w:r w:rsidR="0092780C">
        <w:rPr>
          <w:sz w:val="28"/>
          <w:szCs w:val="28"/>
        </w:rPr>
        <w:t>estimaț</w:t>
      </w:r>
      <w:r w:rsidRPr="00437EE0">
        <w:rPr>
          <w:sz w:val="28"/>
          <w:szCs w:val="28"/>
        </w:rPr>
        <w:t>i</w:t>
      </w:r>
      <w:r>
        <w:rPr>
          <w:sz w:val="28"/>
          <w:szCs w:val="28"/>
        </w:rPr>
        <w:t xml:space="preserve"> </w:t>
      </w:r>
      <w:r w:rsidRPr="00437EE0">
        <w:rPr>
          <w:sz w:val="28"/>
          <w:szCs w:val="28"/>
        </w:rPr>
        <w:t>pentru</w:t>
      </w:r>
      <w:r>
        <w:rPr>
          <w:sz w:val="28"/>
          <w:szCs w:val="28"/>
        </w:rPr>
        <w:t xml:space="preserve"> </w:t>
      </w:r>
      <w:r w:rsidRPr="00437EE0">
        <w:rPr>
          <w:sz w:val="28"/>
          <w:szCs w:val="28"/>
        </w:rPr>
        <w:t>ultimul</w:t>
      </w:r>
      <w:r>
        <w:rPr>
          <w:sz w:val="28"/>
          <w:szCs w:val="28"/>
        </w:rPr>
        <w:t xml:space="preserve"> </w:t>
      </w:r>
      <w:r w:rsidRPr="00437EE0">
        <w:rPr>
          <w:sz w:val="28"/>
          <w:szCs w:val="28"/>
        </w:rPr>
        <w:t>trimestru al anului</w:t>
      </w:r>
      <w:r>
        <w:rPr>
          <w:sz w:val="28"/>
          <w:szCs w:val="28"/>
        </w:rPr>
        <w:t xml:space="preserve"> </w:t>
      </w:r>
      <w:r w:rsidRPr="00437EE0">
        <w:rPr>
          <w:sz w:val="28"/>
          <w:szCs w:val="28"/>
        </w:rPr>
        <w:t>2025 ,</w:t>
      </w:r>
      <w:r w:rsidR="0092780C">
        <w:rPr>
          <w:sz w:val="28"/>
          <w:szCs w:val="28"/>
        </w:rPr>
        <w:t xml:space="preserve"> </w:t>
      </w:r>
      <w:r w:rsidRPr="00437EE0">
        <w:rPr>
          <w:sz w:val="28"/>
          <w:szCs w:val="28"/>
        </w:rPr>
        <w:t>veniturile</w:t>
      </w:r>
      <w:r>
        <w:rPr>
          <w:sz w:val="28"/>
          <w:szCs w:val="28"/>
        </w:rPr>
        <w:t xml:space="preserve"> </w:t>
      </w:r>
      <w:r w:rsidR="0092780C">
        <w:rPr>
          <w:sz w:val="28"/>
          <w:szCs w:val="28"/>
        </w:rPr>
        <w:t>î</w:t>
      </w:r>
      <w:r w:rsidRPr="00437EE0">
        <w:rPr>
          <w:sz w:val="28"/>
          <w:szCs w:val="28"/>
        </w:rPr>
        <w:t>nregistrate au acoperit</w:t>
      </w:r>
      <w:r>
        <w:rPr>
          <w:sz w:val="28"/>
          <w:szCs w:val="28"/>
        </w:rPr>
        <w:t xml:space="preserve"> </w:t>
      </w:r>
      <w:r w:rsidR="0092780C">
        <w:rPr>
          <w:sz w:val="28"/>
          <w:szCs w:val="28"/>
        </w:rPr>
        <w:t>cheltuielile de funcț</w:t>
      </w:r>
      <w:r w:rsidRPr="00437EE0">
        <w:rPr>
          <w:sz w:val="28"/>
          <w:szCs w:val="28"/>
        </w:rPr>
        <w:t>ionare</w:t>
      </w:r>
      <w:r>
        <w:rPr>
          <w:sz w:val="28"/>
          <w:szCs w:val="28"/>
        </w:rPr>
        <w:t xml:space="preserve"> </w:t>
      </w:r>
      <w:r w:rsidRPr="00437EE0">
        <w:rPr>
          <w:sz w:val="28"/>
          <w:szCs w:val="28"/>
        </w:rPr>
        <w:t>reusind</w:t>
      </w:r>
      <w:r>
        <w:rPr>
          <w:sz w:val="28"/>
          <w:szCs w:val="28"/>
        </w:rPr>
        <w:t xml:space="preserve"> </w:t>
      </w:r>
      <w:r w:rsidR="0092780C">
        <w:rPr>
          <w:sz w:val="28"/>
          <w:szCs w:val="28"/>
        </w:rPr>
        <w:t>să</w:t>
      </w:r>
      <w:r w:rsidRPr="00437EE0">
        <w:rPr>
          <w:sz w:val="28"/>
          <w:szCs w:val="28"/>
        </w:rPr>
        <w:t xml:space="preserve"> se efectueze</w:t>
      </w:r>
      <w:r>
        <w:rPr>
          <w:sz w:val="28"/>
          <w:szCs w:val="28"/>
        </w:rPr>
        <w:t xml:space="preserve"> </w:t>
      </w:r>
      <w:r w:rsidR="0092780C">
        <w:rPr>
          <w:sz w:val="28"/>
          <w:szCs w:val="28"/>
        </w:rPr>
        <w:t>ș</w:t>
      </w:r>
      <w:r w:rsidRPr="00437EE0">
        <w:rPr>
          <w:sz w:val="28"/>
          <w:szCs w:val="28"/>
        </w:rPr>
        <w:t>i</w:t>
      </w:r>
      <w:r>
        <w:rPr>
          <w:sz w:val="28"/>
          <w:szCs w:val="28"/>
        </w:rPr>
        <w:t xml:space="preserve"> </w:t>
      </w:r>
      <w:r w:rsidR="0092780C">
        <w:rPr>
          <w:sz w:val="28"/>
          <w:szCs w:val="28"/>
        </w:rPr>
        <w:t>investiț</w:t>
      </w:r>
      <w:r w:rsidRPr="00437EE0">
        <w:rPr>
          <w:sz w:val="28"/>
          <w:szCs w:val="28"/>
        </w:rPr>
        <w:t>iile</w:t>
      </w:r>
      <w:r>
        <w:rPr>
          <w:sz w:val="28"/>
          <w:szCs w:val="28"/>
        </w:rPr>
        <w:t xml:space="preserve"> </w:t>
      </w:r>
      <w:r w:rsidR="0092780C">
        <w:rPr>
          <w:sz w:val="28"/>
          <w:szCs w:val="28"/>
        </w:rPr>
        <w:t>prevă</w:t>
      </w:r>
      <w:r w:rsidRPr="00437EE0">
        <w:rPr>
          <w:sz w:val="28"/>
          <w:szCs w:val="28"/>
        </w:rPr>
        <w:t>zute pe lis</w:t>
      </w:r>
      <w:r w:rsidR="0092780C">
        <w:rPr>
          <w:sz w:val="28"/>
          <w:szCs w:val="28"/>
        </w:rPr>
        <w:t>ta de investiț</w:t>
      </w:r>
      <w:r w:rsidRPr="00437EE0">
        <w:rPr>
          <w:sz w:val="28"/>
          <w:szCs w:val="28"/>
        </w:rPr>
        <w:t>ii</w:t>
      </w:r>
      <w:r>
        <w:rPr>
          <w:sz w:val="28"/>
          <w:szCs w:val="28"/>
        </w:rPr>
        <w:t xml:space="preserve"> </w:t>
      </w:r>
      <w:r w:rsidRPr="00437EE0">
        <w:rPr>
          <w:sz w:val="28"/>
          <w:szCs w:val="28"/>
        </w:rPr>
        <w:t>pentru</w:t>
      </w:r>
      <w:r>
        <w:rPr>
          <w:sz w:val="28"/>
          <w:szCs w:val="28"/>
        </w:rPr>
        <w:t xml:space="preserve"> </w:t>
      </w:r>
      <w:r w:rsidR="006075B5">
        <w:rPr>
          <w:sz w:val="28"/>
          <w:szCs w:val="28"/>
        </w:rPr>
        <w:t>anul 2025.</w:t>
      </w:r>
    </w:p>
    <w:p w:rsidR="00DE0C44" w:rsidRPr="00DE0C44" w:rsidRDefault="006075B5" w:rsidP="006075B5">
      <w:pPr>
        <w:rPr>
          <w:sz w:val="28"/>
          <w:szCs w:val="28"/>
        </w:rPr>
      </w:pPr>
      <w:r>
        <w:rPr>
          <w:sz w:val="28"/>
          <w:szCs w:val="28"/>
        </w:rPr>
        <w:t xml:space="preserve">        </w:t>
      </w:r>
      <w:r w:rsidR="00075693">
        <w:rPr>
          <w:sz w:val="28"/>
          <w:szCs w:val="28"/>
        </w:rPr>
        <w:t xml:space="preserve"> </w:t>
      </w:r>
      <w:r w:rsidR="00DE0C44" w:rsidRPr="00DE0C44">
        <w:rPr>
          <w:sz w:val="28"/>
          <w:szCs w:val="28"/>
        </w:rPr>
        <w:t>Taxele</w:t>
      </w:r>
      <w:r w:rsidR="00DE0C44">
        <w:rPr>
          <w:sz w:val="28"/>
          <w:szCs w:val="28"/>
        </w:rPr>
        <w:t xml:space="preserve"> </w:t>
      </w:r>
      <w:r w:rsidR="001C6273">
        <w:rPr>
          <w:sz w:val="28"/>
          <w:szCs w:val="28"/>
        </w:rPr>
        <w:t>ș</w:t>
      </w:r>
      <w:r w:rsidR="00DE0C44" w:rsidRPr="00DE0C44">
        <w:rPr>
          <w:sz w:val="28"/>
          <w:szCs w:val="28"/>
        </w:rPr>
        <w:t>i</w:t>
      </w:r>
      <w:r w:rsidR="00DE0C44">
        <w:rPr>
          <w:sz w:val="28"/>
          <w:szCs w:val="28"/>
        </w:rPr>
        <w:t xml:space="preserve"> </w:t>
      </w:r>
      <w:r w:rsidR="00DE0C44" w:rsidRPr="00DE0C44">
        <w:rPr>
          <w:sz w:val="28"/>
          <w:szCs w:val="28"/>
        </w:rPr>
        <w:t>tarifele</w:t>
      </w:r>
      <w:r w:rsidR="00DE0C44">
        <w:rPr>
          <w:sz w:val="28"/>
          <w:szCs w:val="28"/>
        </w:rPr>
        <w:t xml:space="preserve"> </w:t>
      </w:r>
      <w:r w:rsidR="001C6273">
        <w:rPr>
          <w:sz w:val="28"/>
          <w:szCs w:val="28"/>
        </w:rPr>
        <w:t xml:space="preserve">propuse  au </w:t>
      </w:r>
      <w:r w:rsidR="00DE0C44" w:rsidRPr="00DE0C44">
        <w:rPr>
          <w:sz w:val="28"/>
          <w:szCs w:val="28"/>
        </w:rPr>
        <w:t>fost</w:t>
      </w:r>
      <w:r w:rsidR="00DE0C44">
        <w:rPr>
          <w:sz w:val="28"/>
          <w:szCs w:val="28"/>
        </w:rPr>
        <w:t xml:space="preserve"> </w:t>
      </w:r>
      <w:r w:rsidR="00DE0C44" w:rsidRPr="00DE0C44">
        <w:rPr>
          <w:sz w:val="28"/>
          <w:szCs w:val="28"/>
        </w:rPr>
        <w:t>indexa</w:t>
      </w:r>
      <w:r w:rsidR="001C6273">
        <w:rPr>
          <w:sz w:val="28"/>
          <w:szCs w:val="28"/>
        </w:rPr>
        <w:t>te cu un procent de 15% față</w:t>
      </w:r>
      <w:r w:rsidR="00DE0C44">
        <w:rPr>
          <w:sz w:val="28"/>
          <w:szCs w:val="28"/>
        </w:rPr>
        <w:t xml:space="preserve"> de </w:t>
      </w:r>
      <w:r w:rsidR="00DE0C44" w:rsidRPr="00DE0C44">
        <w:rPr>
          <w:sz w:val="28"/>
          <w:szCs w:val="28"/>
        </w:rPr>
        <w:t>taxele</w:t>
      </w:r>
      <w:r w:rsidR="00DE0C44">
        <w:rPr>
          <w:sz w:val="28"/>
          <w:szCs w:val="28"/>
        </w:rPr>
        <w:t xml:space="preserve"> </w:t>
      </w:r>
      <w:r w:rsidR="001C6273">
        <w:rPr>
          <w:sz w:val="28"/>
          <w:szCs w:val="28"/>
        </w:rPr>
        <w:t>ș</w:t>
      </w:r>
      <w:r w:rsidR="00DE0C44" w:rsidRPr="00DE0C44">
        <w:rPr>
          <w:sz w:val="28"/>
          <w:szCs w:val="28"/>
        </w:rPr>
        <w:t>i</w:t>
      </w:r>
      <w:r w:rsidR="00DE0C44">
        <w:rPr>
          <w:sz w:val="28"/>
          <w:szCs w:val="28"/>
        </w:rPr>
        <w:t xml:space="preserve"> </w:t>
      </w:r>
      <w:r w:rsidR="00DE0C44" w:rsidRPr="00DE0C44">
        <w:rPr>
          <w:sz w:val="28"/>
          <w:szCs w:val="28"/>
        </w:rPr>
        <w:t>tarifele</w:t>
      </w:r>
      <w:r w:rsidR="00DE0C44">
        <w:rPr>
          <w:sz w:val="28"/>
          <w:szCs w:val="28"/>
        </w:rPr>
        <w:t xml:space="preserve"> </w:t>
      </w:r>
      <w:r w:rsidR="001C6273">
        <w:rPr>
          <w:sz w:val="28"/>
          <w:szCs w:val="28"/>
        </w:rPr>
        <w:t>practicate î</w:t>
      </w:r>
      <w:r w:rsidR="00DE0C44" w:rsidRPr="00DE0C44">
        <w:rPr>
          <w:sz w:val="28"/>
          <w:szCs w:val="28"/>
        </w:rPr>
        <w:t>n anul</w:t>
      </w:r>
      <w:r w:rsidR="00DE0C44">
        <w:rPr>
          <w:sz w:val="28"/>
          <w:szCs w:val="28"/>
        </w:rPr>
        <w:t xml:space="preserve"> </w:t>
      </w:r>
      <w:r w:rsidR="00DE0C44" w:rsidRPr="00DE0C44">
        <w:rPr>
          <w:sz w:val="28"/>
          <w:szCs w:val="28"/>
        </w:rPr>
        <w:t>2025 ,</w:t>
      </w:r>
      <w:r w:rsidR="00DE0C44">
        <w:rPr>
          <w:sz w:val="28"/>
          <w:szCs w:val="28"/>
        </w:rPr>
        <w:t xml:space="preserve"> </w:t>
      </w:r>
      <w:r w:rsidR="00DE0C44" w:rsidRPr="00DE0C44">
        <w:rPr>
          <w:sz w:val="28"/>
          <w:szCs w:val="28"/>
        </w:rPr>
        <w:t>majorarea se impune</w:t>
      </w:r>
      <w:r w:rsidR="00DE0C44">
        <w:rPr>
          <w:sz w:val="28"/>
          <w:szCs w:val="28"/>
        </w:rPr>
        <w:t xml:space="preserve"> </w:t>
      </w:r>
      <w:r w:rsidR="00DE0C44" w:rsidRPr="00DE0C44">
        <w:rPr>
          <w:sz w:val="28"/>
          <w:szCs w:val="28"/>
        </w:rPr>
        <w:t>ca urmare a :</w:t>
      </w:r>
    </w:p>
    <w:p w:rsidR="00DE0C44" w:rsidRPr="00705A53" w:rsidRDefault="00DE0C44" w:rsidP="00DE0C44">
      <w:pPr>
        <w:widowControl/>
        <w:numPr>
          <w:ilvl w:val="0"/>
          <w:numId w:val="11"/>
        </w:numPr>
        <w:suppressAutoHyphens w:val="0"/>
        <w:overflowPunct/>
        <w:autoSpaceDE/>
        <w:autoSpaceDN/>
        <w:adjustRightInd/>
        <w:spacing w:before="100" w:beforeAutospacing="1" w:after="100" w:afterAutospacing="1"/>
        <w:textAlignment w:val="auto"/>
        <w:rPr>
          <w:sz w:val="28"/>
          <w:szCs w:val="28"/>
        </w:rPr>
      </w:pPr>
      <w:r w:rsidRPr="00705A53">
        <w:rPr>
          <w:sz w:val="28"/>
          <w:szCs w:val="28"/>
          <w:shd w:val="clear" w:color="auto" w:fill="FFFFFF"/>
        </w:rPr>
        <w:t>Conform datelor</w:t>
      </w:r>
      <w:r w:rsidR="00075693" w:rsidRPr="00705A53">
        <w:rPr>
          <w:sz w:val="28"/>
          <w:szCs w:val="28"/>
          <w:shd w:val="clear" w:color="auto" w:fill="FFFFFF"/>
        </w:rPr>
        <w:t xml:space="preserve"> </w:t>
      </w:r>
      <w:r w:rsidRPr="00705A53">
        <w:rPr>
          <w:sz w:val="28"/>
          <w:szCs w:val="28"/>
          <w:shd w:val="clear" w:color="auto" w:fill="FFFFFF"/>
        </w:rPr>
        <w:t>statistice</w:t>
      </w:r>
      <w:r w:rsidR="00075693" w:rsidRPr="00705A53">
        <w:rPr>
          <w:sz w:val="28"/>
          <w:szCs w:val="28"/>
          <w:shd w:val="clear" w:color="auto" w:fill="FFFFFF"/>
        </w:rPr>
        <w:t xml:space="preserve"> </w:t>
      </w:r>
      <w:r w:rsidRPr="00705A53">
        <w:rPr>
          <w:sz w:val="28"/>
          <w:szCs w:val="28"/>
          <w:shd w:val="clear" w:color="auto" w:fill="FFFFFF"/>
        </w:rPr>
        <w:t>publicate de </w:t>
      </w:r>
      <w:hyperlink r:id="rId8" w:history="1">
        <w:r w:rsidRPr="00705A53">
          <w:rPr>
            <w:rStyle w:val="Hyperlink"/>
            <w:rFonts w:eastAsia="Calibri"/>
            <w:color w:val="auto"/>
            <w:sz w:val="28"/>
            <w:szCs w:val="28"/>
            <w:u w:val="none"/>
            <w:shd w:val="clear" w:color="auto" w:fill="FFFFFF"/>
          </w:rPr>
          <w:t>Institutul</w:t>
        </w:r>
        <w:r w:rsidR="00075693" w:rsidRPr="00705A53">
          <w:rPr>
            <w:rStyle w:val="Hyperlink"/>
            <w:rFonts w:eastAsia="Calibri"/>
            <w:color w:val="auto"/>
            <w:sz w:val="28"/>
            <w:szCs w:val="28"/>
            <w:u w:val="none"/>
            <w:shd w:val="clear" w:color="auto" w:fill="FFFFFF"/>
          </w:rPr>
          <w:t xml:space="preserve"> </w:t>
        </w:r>
        <w:r w:rsidRPr="00705A53">
          <w:rPr>
            <w:rStyle w:val="Hyperlink"/>
            <w:rFonts w:eastAsia="Calibri"/>
            <w:color w:val="auto"/>
            <w:sz w:val="28"/>
            <w:szCs w:val="28"/>
            <w:u w:val="none"/>
            <w:shd w:val="clear" w:color="auto" w:fill="FFFFFF"/>
          </w:rPr>
          <w:t>Național de Statistică (INS)</w:t>
        </w:r>
      </w:hyperlink>
      <w:r w:rsidR="00075693" w:rsidRPr="00705A53">
        <w:rPr>
          <w:sz w:val="28"/>
          <w:szCs w:val="28"/>
          <w:shd w:val="clear" w:color="auto" w:fill="FFFFFF"/>
        </w:rPr>
        <w:t xml:space="preserve"> </w:t>
      </w:r>
      <w:r w:rsidRPr="00705A53">
        <w:rPr>
          <w:sz w:val="28"/>
          <w:szCs w:val="28"/>
          <w:shd w:val="clear" w:color="auto" w:fill="FFFFFF"/>
        </w:rPr>
        <w:t>, rata anuală</w:t>
      </w:r>
      <w:r w:rsidR="00075693" w:rsidRPr="00705A53">
        <w:rPr>
          <w:sz w:val="28"/>
          <w:szCs w:val="28"/>
          <w:shd w:val="clear" w:color="auto" w:fill="FFFFFF"/>
        </w:rPr>
        <w:t xml:space="preserve"> </w:t>
      </w:r>
      <w:r w:rsidRPr="00705A53">
        <w:rPr>
          <w:sz w:val="28"/>
          <w:szCs w:val="28"/>
          <w:shd w:val="clear" w:color="auto" w:fill="FFFFFF"/>
        </w:rPr>
        <w:t>a</w:t>
      </w:r>
      <w:r w:rsidR="00075693" w:rsidRPr="00705A53">
        <w:rPr>
          <w:sz w:val="28"/>
          <w:szCs w:val="28"/>
          <w:shd w:val="clear" w:color="auto" w:fill="FFFFFF"/>
        </w:rPr>
        <w:t xml:space="preserve"> </w:t>
      </w:r>
      <w:r w:rsidRPr="00705A53">
        <w:rPr>
          <w:sz w:val="28"/>
          <w:szCs w:val="28"/>
          <w:shd w:val="clear" w:color="auto" w:fill="FFFFFF"/>
        </w:rPr>
        <w:t>inflației</w:t>
      </w:r>
      <w:r w:rsidR="00075693" w:rsidRPr="00705A53">
        <w:rPr>
          <w:sz w:val="28"/>
          <w:szCs w:val="28"/>
          <w:shd w:val="clear" w:color="auto" w:fill="FFFFFF"/>
        </w:rPr>
        <w:t xml:space="preserve"> </w:t>
      </w:r>
      <w:r w:rsidRPr="00705A53">
        <w:rPr>
          <w:sz w:val="28"/>
          <w:szCs w:val="28"/>
          <w:shd w:val="clear" w:color="auto" w:fill="FFFFFF"/>
        </w:rPr>
        <w:t>în august 2025 a fost de 9,9%. Prognoza</w:t>
      </w:r>
      <w:r w:rsidR="00075693" w:rsidRPr="00705A53">
        <w:rPr>
          <w:sz w:val="28"/>
          <w:szCs w:val="28"/>
          <w:shd w:val="clear" w:color="auto" w:fill="FFFFFF"/>
        </w:rPr>
        <w:t xml:space="preserve"> </w:t>
      </w:r>
      <w:r w:rsidRPr="00705A53">
        <w:rPr>
          <w:sz w:val="28"/>
          <w:szCs w:val="28"/>
          <w:shd w:val="clear" w:color="auto" w:fill="FFFFFF"/>
        </w:rPr>
        <w:t>Băncii</w:t>
      </w:r>
      <w:r w:rsidR="00075693" w:rsidRPr="00705A53">
        <w:rPr>
          <w:sz w:val="28"/>
          <w:szCs w:val="28"/>
          <w:shd w:val="clear" w:color="auto" w:fill="FFFFFF"/>
        </w:rPr>
        <w:t xml:space="preserve"> </w:t>
      </w:r>
      <w:r w:rsidRPr="00705A53">
        <w:rPr>
          <w:sz w:val="28"/>
          <w:szCs w:val="28"/>
          <w:shd w:val="clear" w:color="auto" w:fill="FFFFFF"/>
        </w:rPr>
        <w:t>Naționale a Ro</w:t>
      </w:r>
      <w:r w:rsidR="001C6273" w:rsidRPr="00705A53">
        <w:rPr>
          <w:sz w:val="28"/>
          <w:szCs w:val="28"/>
          <w:shd w:val="clear" w:color="auto" w:fill="FFFFFF"/>
        </w:rPr>
        <w:t>mâniei (BNR) privind rata inflaț</w:t>
      </w:r>
      <w:r w:rsidRPr="00705A53">
        <w:rPr>
          <w:sz w:val="28"/>
          <w:szCs w:val="28"/>
          <w:shd w:val="clear" w:color="auto" w:fill="FFFFFF"/>
        </w:rPr>
        <w:t>iei</w:t>
      </w:r>
      <w:r w:rsidR="00075693" w:rsidRPr="00705A53">
        <w:rPr>
          <w:sz w:val="28"/>
          <w:szCs w:val="28"/>
          <w:shd w:val="clear" w:color="auto" w:fill="FFFFFF"/>
        </w:rPr>
        <w:t xml:space="preserve"> </w:t>
      </w:r>
      <w:r w:rsidRPr="00705A53">
        <w:rPr>
          <w:sz w:val="28"/>
          <w:szCs w:val="28"/>
          <w:shd w:val="clear" w:color="auto" w:fill="FFFFFF"/>
        </w:rPr>
        <w:t>pentru</w:t>
      </w:r>
      <w:r w:rsidR="00075693" w:rsidRPr="00705A53">
        <w:rPr>
          <w:sz w:val="28"/>
          <w:szCs w:val="28"/>
          <w:shd w:val="clear" w:color="auto" w:fill="FFFFFF"/>
        </w:rPr>
        <w:t xml:space="preserve"> </w:t>
      </w:r>
      <w:r w:rsidRPr="00705A53">
        <w:rPr>
          <w:sz w:val="28"/>
          <w:szCs w:val="28"/>
          <w:shd w:val="clear" w:color="auto" w:fill="FFFFFF"/>
        </w:rPr>
        <w:t>sfârșitul</w:t>
      </w:r>
      <w:r w:rsidR="00075693" w:rsidRPr="00705A53">
        <w:rPr>
          <w:sz w:val="28"/>
          <w:szCs w:val="28"/>
          <w:shd w:val="clear" w:color="auto" w:fill="FFFFFF"/>
        </w:rPr>
        <w:t xml:space="preserve"> </w:t>
      </w:r>
      <w:r w:rsidRPr="00705A53">
        <w:rPr>
          <w:sz w:val="28"/>
          <w:szCs w:val="28"/>
          <w:shd w:val="clear" w:color="auto" w:fill="FFFFFF"/>
        </w:rPr>
        <w:t>anului 2025 este de 9%</w:t>
      </w:r>
      <w:r w:rsidR="00075693" w:rsidRPr="00705A53">
        <w:rPr>
          <w:sz w:val="28"/>
          <w:szCs w:val="28"/>
          <w:shd w:val="clear" w:color="auto" w:fill="FFFFFF"/>
        </w:rPr>
        <w:t xml:space="preserve"> ; </w:t>
      </w:r>
    </w:p>
    <w:p w:rsidR="00DE0C44" w:rsidRPr="00075693" w:rsidRDefault="00DE0C44" w:rsidP="00DE0C44">
      <w:pPr>
        <w:widowControl/>
        <w:numPr>
          <w:ilvl w:val="0"/>
          <w:numId w:val="11"/>
        </w:numPr>
        <w:suppressAutoHyphens w:val="0"/>
        <w:overflowPunct/>
        <w:autoSpaceDE/>
        <w:autoSpaceDN/>
        <w:adjustRightInd/>
        <w:spacing w:before="100" w:beforeAutospacing="1" w:after="100" w:afterAutospacing="1"/>
        <w:textAlignment w:val="auto"/>
        <w:rPr>
          <w:sz w:val="28"/>
          <w:szCs w:val="28"/>
        </w:rPr>
      </w:pPr>
      <w:r w:rsidRPr="00075693">
        <w:rPr>
          <w:sz w:val="28"/>
          <w:szCs w:val="28"/>
        </w:rPr>
        <w:t>Majorarea</w:t>
      </w:r>
      <w:r w:rsidR="00075693">
        <w:rPr>
          <w:sz w:val="28"/>
          <w:szCs w:val="28"/>
        </w:rPr>
        <w:t xml:space="preserve"> </w:t>
      </w:r>
      <w:r w:rsidRPr="00075693">
        <w:rPr>
          <w:sz w:val="28"/>
          <w:szCs w:val="28"/>
        </w:rPr>
        <w:t>cotei de TVA de la 19 % la 21 % fiind</w:t>
      </w:r>
      <w:r w:rsidR="00075693">
        <w:rPr>
          <w:sz w:val="28"/>
          <w:szCs w:val="28"/>
        </w:rPr>
        <w:t xml:space="preserve"> </w:t>
      </w:r>
      <w:r w:rsidR="001C6273">
        <w:rPr>
          <w:sz w:val="28"/>
          <w:szCs w:val="28"/>
        </w:rPr>
        <w:t>înregistrată</w:t>
      </w:r>
      <w:r w:rsidR="00075693">
        <w:rPr>
          <w:sz w:val="28"/>
          <w:szCs w:val="28"/>
        </w:rPr>
        <w:t xml:space="preserve"> </w:t>
      </w:r>
      <w:r w:rsidR="001C6273">
        <w:rPr>
          <w:sz w:val="28"/>
          <w:szCs w:val="28"/>
        </w:rPr>
        <w:t>o creș</w:t>
      </w:r>
      <w:r w:rsidRPr="00075693">
        <w:rPr>
          <w:sz w:val="28"/>
          <w:szCs w:val="28"/>
        </w:rPr>
        <w:t>tere de 3% ;</w:t>
      </w:r>
    </w:p>
    <w:p w:rsidR="00DE0C44" w:rsidRPr="00075693" w:rsidRDefault="00DE0C44" w:rsidP="00DE0C44">
      <w:pPr>
        <w:widowControl/>
        <w:numPr>
          <w:ilvl w:val="0"/>
          <w:numId w:val="11"/>
        </w:numPr>
        <w:suppressAutoHyphens w:val="0"/>
        <w:overflowPunct/>
        <w:autoSpaceDE/>
        <w:autoSpaceDN/>
        <w:adjustRightInd/>
        <w:spacing w:before="100" w:beforeAutospacing="1" w:after="100" w:afterAutospacing="1"/>
        <w:textAlignment w:val="auto"/>
        <w:rPr>
          <w:sz w:val="28"/>
          <w:szCs w:val="28"/>
        </w:rPr>
      </w:pPr>
      <w:r w:rsidRPr="00075693">
        <w:rPr>
          <w:sz w:val="28"/>
          <w:szCs w:val="28"/>
        </w:rPr>
        <w:t>Creșterii</w:t>
      </w:r>
      <w:r w:rsidR="00075693">
        <w:rPr>
          <w:sz w:val="28"/>
          <w:szCs w:val="28"/>
        </w:rPr>
        <w:t xml:space="preserve"> </w:t>
      </w:r>
      <w:r w:rsidRPr="00075693">
        <w:rPr>
          <w:sz w:val="28"/>
          <w:szCs w:val="28"/>
        </w:rPr>
        <w:t>costurilor de operare (energie, combustibil, materiale, servicii de mentenanță)</w:t>
      </w:r>
      <w:r w:rsidR="00075693">
        <w:rPr>
          <w:sz w:val="28"/>
          <w:szCs w:val="28"/>
        </w:rPr>
        <w:t xml:space="preserve"> </w:t>
      </w:r>
      <w:r w:rsidRPr="00075693">
        <w:rPr>
          <w:sz w:val="28"/>
          <w:szCs w:val="28"/>
        </w:rPr>
        <w:t>;</w:t>
      </w:r>
    </w:p>
    <w:p w:rsidR="00DE0C44" w:rsidRPr="00075693" w:rsidRDefault="00DE0C44" w:rsidP="00DE0C44">
      <w:pPr>
        <w:widowControl/>
        <w:numPr>
          <w:ilvl w:val="0"/>
          <w:numId w:val="11"/>
        </w:numPr>
        <w:suppressAutoHyphens w:val="0"/>
        <w:overflowPunct/>
        <w:autoSpaceDE/>
        <w:autoSpaceDN/>
        <w:adjustRightInd/>
        <w:spacing w:before="100" w:beforeAutospacing="1" w:after="100" w:afterAutospacing="1"/>
        <w:textAlignment w:val="auto"/>
        <w:rPr>
          <w:sz w:val="28"/>
          <w:szCs w:val="28"/>
        </w:rPr>
      </w:pPr>
      <w:r w:rsidRPr="00075693">
        <w:rPr>
          <w:sz w:val="28"/>
          <w:szCs w:val="28"/>
        </w:rPr>
        <w:t>Creșterii</w:t>
      </w:r>
      <w:r w:rsidR="00075693">
        <w:rPr>
          <w:sz w:val="28"/>
          <w:szCs w:val="28"/>
        </w:rPr>
        <w:t xml:space="preserve"> </w:t>
      </w:r>
      <w:r w:rsidRPr="00075693">
        <w:rPr>
          <w:sz w:val="28"/>
          <w:szCs w:val="28"/>
        </w:rPr>
        <w:t>costurilor cu utilitățile</w:t>
      </w:r>
      <w:r w:rsidR="00075693">
        <w:rPr>
          <w:sz w:val="28"/>
          <w:szCs w:val="28"/>
        </w:rPr>
        <w:t xml:space="preserve"> </w:t>
      </w:r>
      <w:r w:rsidRPr="00075693">
        <w:rPr>
          <w:sz w:val="28"/>
          <w:szCs w:val="28"/>
        </w:rPr>
        <w:t>și</w:t>
      </w:r>
      <w:r w:rsidR="00075693">
        <w:rPr>
          <w:sz w:val="28"/>
          <w:szCs w:val="28"/>
        </w:rPr>
        <w:t xml:space="preserve"> </w:t>
      </w:r>
      <w:r w:rsidRPr="00075693">
        <w:rPr>
          <w:sz w:val="28"/>
          <w:szCs w:val="28"/>
        </w:rPr>
        <w:t>serviciile de întreținere</w:t>
      </w:r>
      <w:r w:rsidR="00075693">
        <w:rPr>
          <w:sz w:val="28"/>
          <w:szCs w:val="28"/>
        </w:rPr>
        <w:t xml:space="preserve"> </w:t>
      </w:r>
      <w:r w:rsidRPr="00075693">
        <w:rPr>
          <w:sz w:val="28"/>
          <w:szCs w:val="28"/>
        </w:rPr>
        <w:t>;</w:t>
      </w:r>
    </w:p>
    <w:p w:rsidR="00DE0C44" w:rsidRPr="00075693" w:rsidRDefault="00DE0C44" w:rsidP="00DE0C44">
      <w:pPr>
        <w:widowControl/>
        <w:numPr>
          <w:ilvl w:val="0"/>
          <w:numId w:val="11"/>
        </w:numPr>
        <w:suppressAutoHyphens w:val="0"/>
        <w:overflowPunct/>
        <w:autoSpaceDE/>
        <w:autoSpaceDN/>
        <w:adjustRightInd/>
        <w:spacing w:before="100" w:beforeAutospacing="1" w:after="100" w:afterAutospacing="1"/>
        <w:textAlignment w:val="auto"/>
        <w:rPr>
          <w:sz w:val="28"/>
          <w:szCs w:val="28"/>
        </w:rPr>
      </w:pPr>
      <w:r w:rsidRPr="00075693">
        <w:rPr>
          <w:sz w:val="28"/>
          <w:szCs w:val="28"/>
        </w:rPr>
        <w:t>Necesității</w:t>
      </w:r>
      <w:r w:rsidR="00075693">
        <w:rPr>
          <w:sz w:val="28"/>
          <w:szCs w:val="28"/>
        </w:rPr>
        <w:t xml:space="preserve"> </w:t>
      </w:r>
      <w:r w:rsidRPr="00075693">
        <w:rPr>
          <w:sz w:val="28"/>
          <w:szCs w:val="28"/>
        </w:rPr>
        <w:t>asigurării</w:t>
      </w:r>
      <w:r w:rsidR="00075693">
        <w:rPr>
          <w:sz w:val="28"/>
          <w:szCs w:val="28"/>
        </w:rPr>
        <w:t xml:space="preserve"> </w:t>
      </w:r>
      <w:r w:rsidRPr="00075693">
        <w:rPr>
          <w:sz w:val="28"/>
          <w:szCs w:val="28"/>
        </w:rPr>
        <w:t>unui</w:t>
      </w:r>
      <w:r w:rsidR="00075693">
        <w:rPr>
          <w:sz w:val="28"/>
          <w:szCs w:val="28"/>
        </w:rPr>
        <w:t xml:space="preserve"> </w:t>
      </w:r>
      <w:r w:rsidRPr="00075693">
        <w:rPr>
          <w:sz w:val="28"/>
          <w:szCs w:val="28"/>
        </w:rPr>
        <w:t>nivel</w:t>
      </w:r>
      <w:r w:rsidR="00075693">
        <w:rPr>
          <w:sz w:val="28"/>
          <w:szCs w:val="28"/>
        </w:rPr>
        <w:t xml:space="preserve"> </w:t>
      </w:r>
      <w:r w:rsidRPr="00075693">
        <w:rPr>
          <w:sz w:val="28"/>
          <w:szCs w:val="28"/>
        </w:rPr>
        <w:t>sustenabil de venituri</w:t>
      </w:r>
      <w:r w:rsidR="00075693">
        <w:rPr>
          <w:sz w:val="28"/>
          <w:szCs w:val="28"/>
        </w:rPr>
        <w:t xml:space="preserve"> </w:t>
      </w:r>
      <w:r w:rsidRPr="00075693">
        <w:rPr>
          <w:sz w:val="28"/>
          <w:szCs w:val="28"/>
        </w:rPr>
        <w:t>proprii</w:t>
      </w:r>
      <w:r w:rsidR="00075693">
        <w:rPr>
          <w:sz w:val="28"/>
          <w:szCs w:val="28"/>
        </w:rPr>
        <w:t xml:space="preserve"> </w:t>
      </w:r>
      <w:r w:rsidRPr="00075693">
        <w:rPr>
          <w:sz w:val="28"/>
          <w:szCs w:val="28"/>
        </w:rPr>
        <w:t>pentru</w:t>
      </w:r>
      <w:r w:rsidR="00075693">
        <w:rPr>
          <w:sz w:val="28"/>
          <w:szCs w:val="28"/>
        </w:rPr>
        <w:t xml:space="preserve"> </w:t>
      </w:r>
      <w:r w:rsidRPr="00075693">
        <w:rPr>
          <w:sz w:val="28"/>
          <w:szCs w:val="28"/>
        </w:rPr>
        <w:t>acoperirea</w:t>
      </w:r>
      <w:r w:rsidR="00075693">
        <w:rPr>
          <w:sz w:val="28"/>
          <w:szCs w:val="28"/>
        </w:rPr>
        <w:t xml:space="preserve"> </w:t>
      </w:r>
      <w:r w:rsidRPr="00075693">
        <w:rPr>
          <w:sz w:val="28"/>
          <w:szCs w:val="28"/>
        </w:rPr>
        <w:t>cheltuielilor</w:t>
      </w:r>
      <w:r w:rsidR="00075693">
        <w:rPr>
          <w:sz w:val="28"/>
          <w:szCs w:val="28"/>
        </w:rPr>
        <w:t xml:space="preserve"> </w:t>
      </w:r>
      <w:r w:rsidRPr="00075693">
        <w:rPr>
          <w:sz w:val="28"/>
          <w:szCs w:val="28"/>
        </w:rPr>
        <w:t>curente</w:t>
      </w:r>
      <w:r w:rsidR="00075693">
        <w:rPr>
          <w:sz w:val="28"/>
          <w:szCs w:val="28"/>
        </w:rPr>
        <w:t xml:space="preserve"> </w:t>
      </w:r>
      <w:r w:rsidRPr="00075693">
        <w:rPr>
          <w:sz w:val="28"/>
          <w:szCs w:val="28"/>
        </w:rPr>
        <w:t>și</w:t>
      </w:r>
      <w:r w:rsidR="00075693">
        <w:rPr>
          <w:sz w:val="28"/>
          <w:szCs w:val="28"/>
        </w:rPr>
        <w:t xml:space="preserve"> </w:t>
      </w:r>
      <w:r w:rsidRPr="00075693">
        <w:rPr>
          <w:sz w:val="28"/>
          <w:szCs w:val="28"/>
        </w:rPr>
        <w:t>pentru</w:t>
      </w:r>
      <w:r w:rsidR="00075693">
        <w:rPr>
          <w:sz w:val="28"/>
          <w:szCs w:val="28"/>
        </w:rPr>
        <w:t xml:space="preserve"> </w:t>
      </w:r>
      <w:r w:rsidRPr="00075693">
        <w:rPr>
          <w:sz w:val="28"/>
          <w:szCs w:val="28"/>
        </w:rPr>
        <w:t>realizarea</w:t>
      </w:r>
      <w:r w:rsidR="00075693">
        <w:rPr>
          <w:sz w:val="28"/>
          <w:szCs w:val="28"/>
        </w:rPr>
        <w:t xml:space="preserve"> </w:t>
      </w:r>
      <w:r w:rsidRPr="00075693">
        <w:rPr>
          <w:sz w:val="28"/>
          <w:szCs w:val="28"/>
        </w:rPr>
        <w:t>de investițiilor</w:t>
      </w:r>
      <w:r w:rsidR="00075693">
        <w:rPr>
          <w:sz w:val="28"/>
          <w:szCs w:val="28"/>
        </w:rPr>
        <w:t xml:space="preserve"> </w:t>
      </w:r>
      <w:r w:rsidRPr="00075693">
        <w:rPr>
          <w:sz w:val="28"/>
          <w:szCs w:val="28"/>
        </w:rPr>
        <w:t>privind</w:t>
      </w:r>
      <w:r w:rsidR="00075693">
        <w:rPr>
          <w:sz w:val="28"/>
          <w:szCs w:val="28"/>
        </w:rPr>
        <w:t xml:space="preserve"> </w:t>
      </w:r>
      <w:r w:rsidRPr="00075693">
        <w:rPr>
          <w:sz w:val="28"/>
          <w:szCs w:val="28"/>
        </w:rPr>
        <w:t>dezvoltarea</w:t>
      </w:r>
      <w:r w:rsidR="00075693">
        <w:rPr>
          <w:sz w:val="28"/>
          <w:szCs w:val="28"/>
        </w:rPr>
        <w:t xml:space="preserve"> </w:t>
      </w:r>
      <w:r w:rsidR="001C6273">
        <w:rPr>
          <w:sz w:val="28"/>
          <w:szCs w:val="28"/>
        </w:rPr>
        <w:t>ș</w:t>
      </w:r>
      <w:r w:rsidRPr="00075693">
        <w:rPr>
          <w:sz w:val="28"/>
          <w:szCs w:val="28"/>
        </w:rPr>
        <w:t>i</w:t>
      </w:r>
      <w:r w:rsidR="00075693">
        <w:rPr>
          <w:sz w:val="28"/>
          <w:szCs w:val="28"/>
        </w:rPr>
        <w:t xml:space="preserve"> </w:t>
      </w:r>
      <w:r w:rsidR="001C6273">
        <w:rPr>
          <w:sz w:val="28"/>
          <w:szCs w:val="28"/>
        </w:rPr>
        <w:t>îmbunătăț</w:t>
      </w:r>
      <w:r w:rsidRPr="00075693">
        <w:rPr>
          <w:sz w:val="28"/>
          <w:szCs w:val="28"/>
        </w:rPr>
        <w:t>irea</w:t>
      </w:r>
      <w:r w:rsidR="00075693">
        <w:rPr>
          <w:sz w:val="28"/>
          <w:szCs w:val="28"/>
        </w:rPr>
        <w:t xml:space="preserve"> </w:t>
      </w:r>
      <w:r w:rsidRPr="00075693">
        <w:rPr>
          <w:sz w:val="28"/>
          <w:szCs w:val="28"/>
        </w:rPr>
        <w:t>serviciilor</w:t>
      </w:r>
      <w:r w:rsidR="00075693">
        <w:rPr>
          <w:sz w:val="28"/>
          <w:szCs w:val="28"/>
        </w:rPr>
        <w:t xml:space="preserve"> </w:t>
      </w:r>
      <w:r w:rsidRPr="00075693">
        <w:rPr>
          <w:sz w:val="28"/>
          <w:szCs w:val="28"/>
        </w:rPr>
        <w:t>prestate</w:t>
      </w:r>
      <w:r w:rsidR="00075693">
        <w:rPr>
          <w:sz w:val="28"/>
          <w:szCs w:val="28"/>
        </w:rPr>
        <w:t xml:space="preserve"> </w:t>
      </w:r>
      <w:r w:rsidR="001C6273">
        <w:rPr>
          <w:sz w:val="28"/>
          <w:szCs w:val="28"/>
        </w:rPr>
        <w:t>că</w:t>
      </w:r>
      <w:r w:rsidRPr="00075693">
        <w:rPr>
          <w:sz w:val="28"/>
          <w:szCs w:val="28"/>
        </w:rPr>
        <w:t>tre</w:t>
      </w:r>
      <w:r w:rsidR="00075693">
        <w:rPr>
          <w:sz w:val="28"/>
          <w:szCs w:val="28"/>
        </w:rPr>
        <w:t xml:space="preserve"> </w:t>
      </w:r>
      <w:r w:rsidR="001C6273">
        <w:rPr>
          <w:sz w:val="28"/>
          <w:szCs w:val="28"/>
        </w:rPr>
        <w:t>cetăț</w:t>
      </w:r>
      <w:r w:rsidRPr="00075693">
        <w:rPr>
          <w:sz w:val="28"/>
          <w:szCs w:val="28"/>
        </w:rPr>
        <w:t>eni ;</w:t>
      </w:r>
    </w:p>
    <w:p w:rsidR="00DE0C44" w:rsidRDefault="00DE0C44" w:rsidP="00DE0C44">
      <w:pPr>
        <w:widowControl/>
        <w:numPr>
          <w:ilvl w:val="0"/>
          <w:numId w:val="11"/>
        </w:numPr>
        <w:suppressAutoHyphens w:val="0"/>
        <w:overflowPunct/>
        <w:autoSpaceDE/>
        <w:autoSpaceDN/>
        <w:adjustRightInd/>
        <w:spacing w:before="100" w:beforeAutospacing="1" w:after="100" w:afterAutospacing="1"/>
        <w:textAlignment w:val="auto"/>
        <w:rPr>
          <w:sz w:val="28"/>
          <w:szCs w:val="28"/>
        </w:rPr>
      </w:pPr>
      <w:r w:rsidRPr="00075693">
        <w:rPr>
          <w:sz w:val="28"/>
          <w:szCs w:val="28"/>
        </w:rPr>
        <w:t>Majorării</w:t>
      </w:r>
      <w:r w:rsidR="00075693">
        <w:rPr>
          <w:sz w:val="28"/>
          <w:szCs w:val="28"/>
        </w:rPr>
        <w:t xml:space="preserve"> </w:t>
      </w:r>
      <w:r w:rsidRPr="00075693">
        <w:rPr>
          <w:sz w:val="28"/>
          <w:szCs w:val="28"/>
        </w:rPr>
        <w:t>salariului minim brut pe economie, care influențează direct cheltuielile de personal</w:t>
      </w:r>
      <w:r w:rsidR="00075693">
        <w:rPr>
          <w:sz w:val="28"/>
          <w:szCs w:val="28"/>
        </w:rPr>
        <w:t xml:space="preserve"> </w:t>
      </w:r>
      <w:r w:rsidRPr="00075693">
        <w:rPr>
          <w:sz w:val="28"/>
          <w:szCs w:val="28"/>
        </w:rPr>
        <w:t>;</w:t>
      </w:r>
    </w:p>
    <w:p w:rsidR="002A5454" w:rsidRPr="00437EE0" w:rsidRDefault="00567BE9" w:rsidP="00CE6FAB">
      <w:pPr>
        <w:widowControl/>
        <w:suppressAutoHyphens w:val="0"/>
        <w:overflowPunct/>
        <w:autoSpaceDE/>
        <w:autoSpaceDN/>
        <w:adjustRightInd/>
        <w:spacing w:before="100" w:beforeAutospacing="1" w:after="100" w:afterAutospacing="1"/>
        <w:textAlignment w:val="auto"/>
        <w:rPr>
          <w:i/>
          <w:sz w:val="28"/>
          <w:szCs w:val="28"/>
          <w:lang w:val="en-US"/>
        </w:rPr>
      </w:pPr>
      <w:r>
        <w:rPr>
          <w:sz w:val="28"/>
          <w:szCs w:val="28"/>
        </w:rPr>
        <w:lastRenderedPageBreak/>
        <w:t xml:space="preserve">      </w:t>
      </w:r>
      <w:r w:rsidR="001D3A53" w:rsidRPr="001D3A53">
        <w:rPr>
          <w:sz w:val="28"/>
          <w:szCs w:val="28"/>
        </w:rPr>
        <w:t>Propunerea de majorare se bazează pe principiul</w:t>
      </w:r>
      <w:r w:rsidR="001D3A53">
        <w:rPr>
          <w:sz w:val="28"/>
          <w:szCs w:val="28"/>
        </w:rPr>
        <w:t xml:space="preserve"> </w:t>
      </w:r>
      <w:r w:rsidR="001D3A53" w:rsidRPr="001D3A53">
        <w:rPr>
          <w:bCs/>
          <w:sz w:val="28"/>
          <w:szCs w:val="28"/>
        </w:rPr>
        <w:t>acoperirii</w:t>
      </w:r>
      <w:r w:rsidR="001D3A53">
        <w:rPr>
          <w:bCs/>
          <w:sz w:val="28"/>
          <w:szCs w:val="28"/>
        </w:rPr>
        <w:t xml:space="preserve"> </w:t>
      </w:r>
      <w:r w:rsidR="001D3A53" w:rsidRPr="001D3A53">
        <w:rPr>
          <w:bCs/>
          <w:sz w:val="28"/>
          <w:szCs w:val="28"/>
        </w:rPr>
        <w:t>costurilor</w:t>
      </w:r>
      <w:r w:rsidR="001D3A53">
        <w:rPr>
          <w:bCs/>
          <w:sz w:val="28"/>
          <w:szCs w:val="28"/>
        </w:rPr>
        <w:t xml:space="preserve"> </w:t>
      </w:r>
      <w:r w:rsidR="001D3A53" w:rsidRPr="001D3A53">
        <w:rPr>
          <w:bCs/>
          <w:sz w:val="28"/>
          <w:szCs w:val="28"/>
        </w:rPr>
        <w:t>și</w:t>
      </w:r>
      <w:r w:rsidR="001D3A53">
        <w:rPr>
          <w:bCs/>
          <w:sz w:val="28"/>
          <w:szCs w:val="28"/>
        </w:rPr>
        <w:t xml:space="preserve"> </w:t>
      </w:r>
      <w:r w:rsidR="001D3A53" w:rsidRPr="001D3A53">
        <w:rPr>
          <w:bCs/>
          <w:sz w:val="28"/>
          <w:szCs w:val="28"/>
        </w:rPr>
        <w:t>asigurării</w:t>
      </w:r>
      <w:r w:rsidR="001D3A53">
        <w:rPr>
          <w:bCs/>
          <w:sz w:val="28"/>
          <w:szCs w:val="28"/>
        </w:rPr>
        <w:t xml:space="preserve"> </w:t>
      </w:r>
      <w:r w:rsidR="001D3A53" w:rsidRPr="001D3A53">
        <w:rPr>
          <w:bCs/>
          <w:sz w:val="28"/>
          <w:szCs w:val="28"/>
        </w:rPr>
        <w:t>eficienței</w:t>
      </w:r>
      <w:r w:rsidR="001D3A53">
        <w:rPr>
          <w:bCs/>
          <w:sz w:val="28"/>
          <w:szCs w:val="28"/>
        </w:rPr>
        <w:t xml:space="preserve"> </w:t>
      </w:r>
      <w:r w:rsidR="001D3A53" w:rsidRPr="001D3A53">
        <w:rPr>
          <w:bCs/>
          <w:sz w:val="28"/>
          <w:szCs w:val="28"/>
        </w:rPr>
        <w:t>economice</w:t>
      </w:r>
      <w:r w:rsidR="001D3A53" w:rsidRPr="001D3A53">
        <w:rPr>
          <w:sz w:val="28"/>
          <w:szCs w:val="28"/>
        </w:rPr>
        <w:t xml:space="preserve"> a serviciilor</w:t>
      </w:r>
      <w:r w:rsidR="001D3A53">
        <w:rPr>
          <w:sz w:val="28"/>
          <w:szCs w:val="28"/>
        </w:rPr>
        <w:t xml:space="preserve"> </w:t>
      </w:r>
      <w:r w:rsidR="001D3A53" w:rsidRPr="001D3A53">
        <w:rPr>
          <w:sz w:val="28"/>
          <w:szCs w:val="28"/>
        </w:rPr>
        <w:t>publice</w:t>
      </w:r>
      <w:r w:rsidR="001D3A53">
        <w:rPr>
          <w:sz w:val="28"/>
          <w:szCs w:val="28"/>
        </w:rPr>
        <w:t xml:space="preserve"> </w:t>
      </w:r>
      <w:r w:rsidR="001C6273">
        <w:rPr>
          <w:sz w:val="28"/>
          <w:szCs w:val="28"/>
        </w:rPr>
        <w:t>gestionate de ADP, fiind în directă</w:t>
      </w:r>
      <w:r w:rsidR="001D3A53">
        <w:rPr>
          <w:sz w:val="28"/>
          <w:szCs w:val="28"/>
        </w:rPr>
        <w:t xml:space="preserve"> </w:t>
      </w:r>
      <w:r w:rsidR="001C6273">
        <w:rPr>
          <w:sz w:val="28"/>
          <w:szCs w:val="28"/>
        </w:rPr>
        <w:t>concordanță  cu majoră</w:t>
      </w:r>
      <w:r w:rsidR="001D3A53" w:rsidRPr="001D3A53">
        <w:rPr>
          <w:sz w:val="28"/>
          <w:szCs w:val="28"/>
        </w:rPr>
        <w:t>rile</w:t>
      </w:r>
      <w:r w:rsidR="001D3A53">
        <w:rPr>
          <w:sz w:val="28"/>
          <w:szCs w:val="28"/>
        </w:rPr>
        <w:t xml:space="preserve"> </w:t>
      </w:r>
      <w:r w:rsidR="001C6273">
        <w:rPr>
          <w:sz w:val="28"/>
          <w:szCs w:val="28"/>
        </w:rPr>
        <w:t>aplicate în anul 2025 ș</w:t>
      </w:r>
      <w:r w:rsidR="001D3A53" w:rsidRPr="001D3A53">
        <w:rPr>
          <w:sz w:val="28"/>
          <w:szCs w:val="28"/>
        </w:rPr>
        <w:t>i</w:t>
      </w:r>
      <w:r w:rsidR="001D3A53">
        <w:rPr>
          <w:sz w:val="28"/>
          <w:szCs w:val="28"/>
        </w:rPr>
        <w:t xml:space="preserve"> </w:t>
      </w:r>
      <w:r w:rsidR="001D3A53" w:rsidRPr="001D3A53">
        <w:rPr>
          <w:sz w:val="28"/>
          <w:szCs w:val="28"/>
        </w:rPr>
        <w:t>prognozate</w:t>
      </w:r>
      <w:r w:rsidR="001D3A53">
        <w:rPr>
          <w:sz w:val="28"/>
          <w:szCs w:val="28"/>
        </w:rPr>
        <w:t xml:space="preserve"> </w:t>
      </w:r>
      <w:r w:rsidR="001D3A53" w:rsidRPr="001D3A53">
        <w:rPr>
          <w:sz w:val="28"/>
          <w:szCs w:val="28"/>
        </w:rPr>
        <w:t>pentru 2026</w:t>
      </w:r>
      <w:r w:rsidR="001D3A53">
        <w:rPr>
          <w:sz w:val="28"/>
          <w:szCs w:val="28"/>
        </w:rPr>
        <w:t>.</w:t>
      </w:r>
    </w:p>
    <w:p w:rsidR="00D9447B" w:rsidRPr="005C4972" w:rsidRDefault="001A25B7" w:rsidP="00D9447B">
      <w:pPr>
        <w:ind w:firstLine="709"/>
        <w:jc w:val="both"/>
        <w:rPr>
          <w:sz w:val="28"/>
          <w:szCs w:val="28"/>
          <w:lang w:val="fr-FR"/>
        </w:rPr>
      </w:pPr>
      <w:r w:rsidRPr="005C4972">
        <w:rPr>
          <w:sz w:val="28"/>
          <w:szCs w:val="28"/>
          <w:lang w:val="fr-FR"/>
        </w:rPr>
        <w:t>Taxele</w:t>
      </w:r>
      <w:r w:rsidR="00D9447B" w:rsidRPr="005C4972">
        <w:rPr>
          <w:sz w:val="28"/>
          <w:szCs w:val="28"/>
          <w:lang w:val="fr-FR"/>
        </w:rPr>
        <w:t xml:space="preserve"> </w:t>
      </w:r>
      <w:r w:rsidRPr="005C4972">
        <w:rPr>
          <w:sz w:val="28"/>
          <w:szCs w:val="28"/>
          <w:lang w:val="fr-FR"/>
        </w:rPr>
        <w:t>și</w:t>
      </w:r>
      <w:r w:rsidR="00D9447B" w:rsidRPr="005C4972">
        <w:rPr>
          <w:sz w:val="28"/>
          <w:szCs w:val="28"/>
          <w:lang w:val="fr-FR"/>
        </w:rPr>
        <w:t xml:space="preserve"> </w:t>
      </w:r>
      <w:r w:rsidRPr="005C4972">
        <w:rPr>
          <w:sz w:val="28"/>
          <w:szCs w:val="28"/>
          <w:lang w:val="fr-FR"/>
        </w:rPr>
        <w:t>tarifele</w:t>
      </w:r>
      <w:r w:rsidR="00D9447B" w:rsidRPr="005C4972">
        <w:rPr>
          <w:sz w:val="28"/>
          <w:szCs w:val="28"/>
          <w:lang w:val="fr-FR"/>
        </w:rPr>
        <w:t xml:space="preserve"> </w:t>
      </w:r>
      <w:r w:rsidRPr="005C4972">
        <w:rPr>
          <w:sz w:val="28"/>
          <w:szCs w:val="28"/>
          <w:lang w:val="fr-FR"/>
        </w:rPr>
        <w:t>aplicate de instituția</w:t>
      </w:r>
      <w:r w:rsidR="00D9447B" w:rsidRPr="005C4972">
        <w:rPr>
          <w:sz w:val="28"/>
          <w:szCs w:val="28"/>
          <w:lang w:val="fr-FR"/>
        </w:rPr>
        <w:t xml:space="preserve"> </w:t>
      </w:r>
      <w:r w:rsidRPr="005C4972">
        <w:rPr>
          <w:sz w:val="28"/>
          <w:szCs w:val="28"/>
          <w:lang w:val="fr-FR"/>
        </w:rPr>
        <w:t>noastră se aprobă</w:t>
      </w:r>
      <w:r w:rsidR="00D9447B" w:rsidRPr="005C4972">
        <w:rPr>
          <w:sz w:val="28"/>
          <w:szCs w:val="28"/>
          <w:lang w:val="fr-FR"/>
        </w:rPr>
        <w:t xml:space="preserve"> anual de Consiliul Local al M</w:t>
      </w:r>
      <w:r w:rsidRPr="005C4972">
        <w:rPr>
          <w:sz w:val="28"/>
          <w:szCs w:val="28"/>
          <w:lang w:val="fr-FR"/>
        </w:rPr>
        <w:t>un</w:t>
      </w:r>
      <w:r w:rsidR="00B06B38" w:rsidRPr="005C4972">
        <w:rPr>
          <w:sz w:val="28"/>
          <w:szCs w:val="28"/>
          <w:lang w:val="fr-FR"/>
        </w:rPr>
        <w:t>icipiului</w:t>
      </w:r>
      <w:r w:rsidRPr="005C4972">
        <w:rPr>
          <w:sz w:val="28"/>
          <w:szCs w:val="28"/>
          <w:lang w:val="fr-FR"/>
        </w:rPr>
        <w:t xml:space="preserve"> Satu Mare. Față de anul</w:t>
      </w:r>
      <w:r w:rsidR="00D9447B" w:rsidRPr="005C4972">
        <w:rPr>
          <w:sz w:val="28"/>
          <w:szCs w:val="28"/>
          <w:lang w:val="fr-FR"/>
        </w:rPr>
        <w:t xml:space="preserve"> </w:t>
      </w:r>
      <w:r w:rsidRPr="005C4972">
        <w:rPr>
          <w:sz w:val="28"/>
          <w:szCs w:val="28"/>
          <w:lang w:val="fr-FR"/>
        </w:rPr>
        <w:t>precedent</w:t>
      </w:r>
      <w:r w:rsidRPr="005C4972">
        <w:rPr>
          <w:b/>
          <w:sz w:val="28"/>
          <w:szCs w:val="28"/>
          <w:u w:val="single"/>
          <w:lang w:val="fr-FR"/>
        </w:rPr>
        <w:t xml:space="preserve"> se m</w:t>
      </w:r>
      <w:r w:rsidR="0082344D" w:rsidRPr="005C4972">
        <w:rPr>
          <w:b/>
          <w:sz w:val="28"/>
          <w:szCs w:val="28"/>
          <w:u w:val="single"/>
          <w:lang w:val="fr-FR"/>
        </w:rPr>
        <w:t>odific</w:t>
      </w:r>
      <w:r w:rsidRPr="005C4972">
        <w:rPr>
          <w:b/>
          <w:sz w:val="28"/>
          <w:szCs w:val="28"/>
          <w:u w:val="single"/>
          <w:lang w:val="fr-FR"/>
        </w:rPr>
        <w:t>ă</w:t>
      </w:r>
      <w:r w:rsidR="00D9447B" w:rsidRPr="005C4972">
        <w:rPr>
          <w:b/>
          <w:sz w:val="28"/>
          <w:szCs w:val="28"/>
          <w:u w:val="single"/>
          <w:lang w:val="fr-FR"/>
        </w:rPr>
        <w:t xml:space="preserve"> </w:t>
      </w:r>
      <w:r w:rsidRPr="005C4972">
        <w:rPr>
          <w:b/>
          <w:sz w:val="28"/>
          <w:szCs w:val="28"/>
          <w:u w:val="single"/>
          <w:lang w:val="fr-FR"/>
        </w:rPr>
        <w:t>taxele</w:t>
      </w:r>
      <w:r w:rsidR="00D9447B" w:rsidRPr="005C4972">
        <w:rPr>
          <w:b/>
          <w:sz w:val="28"/>
          <w:szCs w:val="28"/>
          <w:u w:val="single"/>
          <w:lang w:val="fr-FR"/>
        </w:rPr>
        <w:t xml:space="preserve"> </w:t>
      </w:r>
      <w:r w:rsidRPr="005C4972">
        <w:rPr>
          <w:b/>
          <w:sz w:val="28"/>
          <w:szCs w:val="28"/>
          <w:u w:val="single"/>
          <w:lang w:val="fr-FR"/>
        </w:rPr>
        <w:t>și</w:t>
      </w:r>
      <w:r w:rsidR="00D9447B" w:rsidRPr="005C4972">
        <w:rPr>
          <w:b/>
          <w:sz w:val="28"/>
          <w:szCs w:val="28"/>
          <w:u w:val="single"/>
          <w:lang w:val="fr-FR"/>
        </w:rPr>
        <w:t xml:space="preserve"> </w:t>
      </w:r>
      <w:r w:rsidRPr="005C4972">
        <w:rPr>
          <w:b/>
          <w:sz w:val="28"/>
          <w:szCs w:val="28"/>
          <w:u w:val="single"/>
          <w:lang w:val="fr-FR"/>
        </w:rPr>
        <w:t>tarifele</w:t>
      </w:r>
      <w:r w:rsidR="00D9447B" w:rsidRPr="005C4972">
        <w:rPr>
          <w:b/>
          <w:sz w:val="28"/>
          <w:szCs w:val="28"/>
          <w:u w:val="single"/>
          <w:lang w:val="fr-FR"/>
        </w:rPr>
        <w:t xml:space="preserve"> </w:t>
      </w:r>
      <w:r w:rsidRPr="005C4972">
        <w:rPr>
          <w:sz w:val="28"/>
          <w:szCs w:val="28"/>
          <w:lang w:val="fr-FR"/>
        </w:rPr>
        <w:t>aplicate de A</w:t>
      </w:r>
      <w:r w:rsidR="0012624B" w:rsidRPr="005C4972">
        <w:rPr>
          <w:sz w:val="28"/>
          <w:szCs w:val="28"/>
          <w:lang w:val="fr-FR"/>
        </w:rPr>
        <w:t>.</w:t>
      </w:r>
      <w:r w:rsidRPr="005C4972">
        <w:rPr>
          <w:sz w:val="28"/>
          <w:szCs w:val="28"/>
          <w:lang w:val="fr-FR"/>
        </w:rPr>
        <w:t>D</w:t>
      </w:r>
      <w:r w:rsidR="0012624B" w:rsidRPr="005C4972">
        <w:rPr>
          <w:sz w:val="28"/>
          <w:szCs w:val="28"/>
          <w:lang w:val="fr-FR"/>
        </w:rPr>
        <w:t>.</w:t>
      </w:r>
      <w:r w:rsidRPr="005C4972">
        <w:rPr>
          <w:sz w:val="28"/>
          <w:szCs w:val="28"/>
          <w:lang w:val="fr-FR"/>
        </w:rPr>
        <w:t>P</w:t>
      </w:r>
      <w:r w:rsidR="0012624B" w:rsidRPr="005C4972">
        <w:rPr>
          <w:sz w:val="28"/>
          <w:szCs w:val="28"/>
          <w:lang w:val="fr-FR"/>
        </w:rPr>
        <w:t>.</w:t>
      </w:r>
      <w:r w:rsidRPr="005C4972">
        <w:rPr>
          <w:sz w:val="28"/>
          <w:szCs w:val="28"/>
          <w:lang w:val="fr-FR"/>
        </w:rPr>
        <w:t>S</w:t>
      </w:r>
      <w:r w:rsidR="0012624B" w:rsidRPr="005C4972">
        <w:rPr>
          <w:sz w:val="28"/>
          <w:szCs w:val="28"/>
          <w:lang w:val="fr-FR"/>
        </w:rPr>
        <w:t>.</w:t>
      </w:r>
      <w:r w:rsidR="00140C78" w:rsidRPr="005C4972">
        <w:rPr>
          <w:sz w:val="28"/>
          <w:szCs w:val="28"/>
          <w:lang w:val="fr-FR"/>
        </w:rPr>
        <w:t>M. după</w:t>
      </w:r>
      <w:r w:rsidR="00D9447B" w:rsidRPr="005C4972">
        <w:rPr>
          <w:sz w:val="28"/>
          <w:szCs w:val="28"/>
          <w:lang w:val="fr-FR"/>
        </w:rPr>
        <w:t xml:space="preserve"> </w:t>
      </w:r>
      <w:r w:rsidR="00140C78" w:rsidRPr="005C4972">
        <w:rPr>
          <w:sz w:val="28"/>
          <w:szCs w:val="28"/>
          <w:lang w:val="fr-FR"/>
        </w:rPr>
        <w:t>cu</w:t>
      </w:r>
      <w:r w:rsidR="00D9447B" w:rsidRPr="005C4972">
        <w:rPr>
          <w:sz w:val="28"/>
          <w:szCs w:val="28"/>
          <w:lang w:val="fr-FR"/>
        </w:rPr>
        <w:t xml:space="preserve">m </w:t>
      </w:r>
      <w:r w:rsidR="00140C78" w:rsidRPr="005C4972">
        <w:rPr>
          <w:sz w:val="28"/>
          <w:szCs w:val="28"/>
          <w:lang w:val="fr-FR"/>
        </w:rPr>
        <w:t>urmează :</w:t>
      </w:r>
    </w:p>
    <w:p w:rsidR="0068789D" w:rsidRPr="005C4972" w:rsidRDefault="0068789D" w:rsidP="00D9447B">
      <w:pPr>
        <w:ind w:firstLine="709"/>
        <w:jc w:val="both"/>
        <w:rPr>
          <w:sz w:val="28"/>
          <w:szCs w:val="28"/>
          <w:lang w:val="fr-FR"/>
        </w:rPr>
      </w:pPr>
    </w:p>
    <w:p w:rsidR="0021248A" w:rsidRPr="005C4972" w:rsidRDefault="0021248A" w:rsidP="00D9447B">
      <w:pPr>
        <w:ind w:firstLine="709"/>
        <w:jc w:val="both"/>
        <w:rPr>
          <w:sz w:val="28"/>
          <w:szCs w:val="28"/>
          <w:lang w:val="fr-FR"/>
        </w:rPr>
      </w:pPr>
      <w:r w:rsidRPr="005C4972">
        <w:rPr>
          <w:sz w:val="28"/>
          <w:szCs w:val="28"/>
          <w:lang w:val="fr-FR"/>
        </w:rPr>
        <w:t xml:space="preserve"> 1.În</w:t>
      </w:r>
      <w:r w:rsidR="0011232D">
        <w:rPr>
          <w:sz w:val="28"/>
          <w:szCs w:val="28"/>
          <w:lang w:val="fr-FR"/>
        </w:rPr>
        <w:t xml:space="preserve"> </w:t>
      </w:r>
      <w:r w:rsidRPr="005C4972">
        <w:rPr>
          <w:sz w:val="28"/>
          <w:szCs w:val="28"/>
          <w:lang w:val="fr-FR"/>
        </w:rPr>
        <w:t>secțiunea</w:t>
      </w:r>
      <w:r w:rsidR="00D9447B" w:rsidRPr="005C4972">
        <w:rPr>
          <w:sz w:val="28"/>
          <w:szCs w:val="28"/>
          <w:lang w:val="fr-FR"/>
        </w:rPr>
        <w:t xml:space="preserve"> </w:t>
      </w:r>
      <w:r w:rsidR="00274A1F" w:rsidRPr="005C4972">
        <w:rPr>
          <w:b/>
          <w:i/>
          <w:sz w:val="28"/>
          <w:szCs w:val="28"/>
          <w:lang w:val="fr-FR"/>
        </w:rPr>
        <w:t>I</w:t>
      </w:r>
      <w:r w:rsidRPr="005C4972">
        <w:rPr>
          <w:b/>
          <w:i/>
          <w:sz w:val="28"/>
          <w:szCs w:val="28"/>
          <w:lang w:val="fr-FR"/>
        </w:rPr>
        <w:t xml:space="preserve">. </w:t>
      </w:r>
      <w:r w:rsidR="0004162B">
        <w:rPr>
          <w:b/>
          <w:i/>
          <w:sz w:val="28"/>
          <w:szCs w:val="28"/>
          <w:lang w:val="fr-FR"/>
        </w:rPr>
        <w:t>TAXE ȘI TARIFE APLICATE DE ADMINISTRAȚIA DOMENIULUI PUBLIC SATU MARE ÎN PIEȚ</w:t>
      </w:r>
      <w:r w:rsidR="00274A1F" w:rsidRPr="005C4972">
        <w:rPr>
          <w:b/>
          <w:i/>
          <w:sz w:val="28"/>
          <w:szCs w:val="28"/>
          <w:lang w:val="fr-FR"/>
        </w:rPr>
        <w:t>ELE MUNICIPIULUI SATU MARE</w:t>
      </w:r>
      <w:r w:rsidRPr="005C4972">
        <w:rPr>
          <w:b/>
          <w:i/>
          <w:sz w:val="28"/>
          <w:szCs w:val="28"/>
          <w:lang w:val="fr-FR"/>
        </w:rPr>
        <w:t>,</w:t>
      </w:r>
      <w:r w:rsidR="00370F1E" w:rsidRPr="005C4972">
        <w:rPr>
          <w:b/>
          <w:i/>
          <w:sz w:val="28"/>
          <w:szCs w:val="28"/>
          <w:lang w:val="fr-FR"/>
        </w:rPr>
        <w:t xml:space="preserve"> </w:t>
      </w:r>
      <w:r w:rsidRPr="005C4972">
        <w:rPr>
          <w:b/>
          <w:i/>
          <w:sz w:val="28"/>
          <w:szCs w:val="28"/>
          <w:lang w:val="fr-FR"/>
        </w:rPr>
        <w:t>propunem :</w:t>
      </w:r>
    </w:p>
    <w:p w:rsidR="0068789D" w:rsidRPr="00C948D4" w:rsidRDefault="0068789D" w:rsidP="00C948D4">
      <w:pPr>
        <w:jc w:val="both"/>
        <w:rPr>
          <w:b/>
          <w:i/>
          <w:sz w:val="28"/>
          <w:szCs w:val="28"/>
          <w:lang w:val="fr-FR"/>
        </w:rPr>
      </w:pPr>
    </w:p>
    <w:p w:rsidR="00274A1F" w:rsidRDefault="00274A1F" w:rsidP="0006105C">
      <w:pPr>
        <w:pStyle w:val="ListParagraph"/>
        <w:numPr>
          <w:ilvl w:val="0"/>
          <w:numId w:val="6"/>
        </w:numPr>
        <w:jc w:val="both"/>
        <w:rPr>
          <w:bCs/>
          <w:sz w:val="28"/>
          <w:szCs w:val="28"/>
        </w:rPr>
      </w:pPr>
      <w:r>
        <w:rPr>
          <w:bCs/>
          <w:sz w:val="28"/>
          <w:szCs w:val="28"/>
        </w:rPr>
        <w:t xml:space="preserve">se </w:t>
      </w:r>
      <w:r w:rsidR="0004162B">
        <w:rPr>
          <w:bCs/>
          <w:sz w:val="28"/>
          <w:szCs w:val="28"/>
        </w:rPr>
        <w:t>modifică</w:t>
      </w:r>
      <w:r w:rsidR="00370F1E">
        <w:rPr>
          <w:bCs/>
          <w:sz w:val="28"/>
          <w:szCs w:val="28"/>
        </w:rPr>
        <w:t xml:space="preserve"> </w:t>
      </w:r>
      <w:r w:rsidR="00631ADD">
        <w:rPr>
          <w:bCs/>
          <w:sz w:val="28"/>
          <w:szCs w:val="28"/>
        </w:rPr>
        <w:t xml:space="preserve">tarifele la punctele : </w:t>
      </w:r>
      <w:r w:rsidR="00492F45">
        <w:rPr>
          <w:bCs/>
          <w:sz w:val="28"/>
          <w:szCs w:val="28"/>
        </w:rPr>
        <w:t>1,2,3,4,5,6,7,8,9,11,12,13,14,15</w:t>
      </w:r>
      <w:r w:rsidR="00310DF0">
        <w:rPr>
          <w:bCs/>
          <w:sz w:val="28"/>
          <w:szCs w:val="28"/>
        </w:rPr>
        <w:t>,17,18</w:t>
      </w:r>
      <w:r w:rsidR="006168C4">
        <w:rPr>
          <w:bCs/>
          <w:sz w:val="28"/>
          <w:szCs w:val="28"/>
        </w:rPr>
        <w:t xml:space="preserve"> ;</w:t>
      </w:r>
    </w:p>
    <w:p w:rsidR="00492F45" w:rsidRPr="0006105C" w:rsidRDefault="00492F45" w:rsidP="0006105C">
      <w:pPr>
        <w:pStyle w:val="ListParagraph"/>
        <w:numPr>
          <w:ilvl w:val="0"/>
          <w:numId w:val="6"/>
        </w:numPr>
        <w:jc w:val="both"/>
        <w:rPr>
          <w:bCs/>
          <w:sz w:val="28"/>
          <w:szCs w:val="28"/>
        </w:rPr>
      </w:pPr>
      <w:r>
        <w:rPr>
          <w:bCs/>
          <w:sz w:val="28"/>
          <w:szCs w:val="28"/>
        </w:rPr>
        <w:t>r</w:t>
      </w:r>
      <w:r>
        <w:rPr>
          <w:bCs/>
          <w:sz w:val="28"/>
          <w:szCs w:val="28"/>
          <w:lang w:val="ro-RO"/>
        </w:rPr>
        <w:t xml:space="preserve">ămân neschimbate punctele </w:t>
      </w:r>
      <w:r>
        <w:rPr>
          <w:bCs/>
          <w:sz w:val="28"/>
          <w:szCs w:val="28"/>
        </w:rPr>
        <w:t>: 10,16 ;</w:t>
      </w:r>
    </w:p>
    <w:p w:rsidR="001107ED" w:rsidRDefault="001107ED" w:rsidP="00951665">
      <w:pPr>
        <w:jc w:val="both"/>
        <w:rPr>
          <w:bCs/>
          <w:sz w:val="28"/>
          <w:szCs w:val="28"/>
        </w:rPr>
      </w:pPr>
    </w:p>
    <w:tbl>
      <w:tblPr>
        <w:tblW w:w="11178" w:type="dxa"/>
        <w:tblCellMar>
          <w:left w:w="10" w:type="dxa"/>
          <w:right w:w="10" w:type="dxa"/>
        </w:tblCellMar>
        <w:tblLook w:val="0000"/>
      </w:tblPr>
      <w:tblGrid>
        <w:gridCol w:w="530"/>
        <w:gridCol w:w="7351"/>
        <w:gridCol w:w="1497"/>
        <w:gridCol w:w="1800"/>
      </w:tblGrid>
      <w:tr w:rsidR="001F073D" w:rsidRPr="00C948D4" w:rsidTr="009F6212">
        <w:trPr>
          <w:trHeight w:val="714"/>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Nr.</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i/>
                <w:szCs w:val="24"/>
              </w:rPr>
            </w:pPr>
            <w:r w:rsidRPr="00C948D4">
              <w:rPr>
                <w:i/>
                <w:szCs w:val="24"/>
              </w:rPr>
              <w:t>Denumire activități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i/>
                <w:szCs w:val="24"/>
              </w:rPr>
            </w:pPr>
            <w:r w:rsidRPr="00C948D4">
              <w:rPr>
                <w:i/>
                <w:szCs w:val="24"/>
              </w:rPr>
              <w:t>Taxă/Tarif aprobat 2025</w:t>
            </w:r>
          </w:p>
          <w:p w:rsidR="001F073D" w:rsidRPr="00C948D4" w:rsidRDefault="001F073D" w:rsidP="0002175C">
            <w:pPr>
              <w:jc w:val="center"/>
              <w:rPr>
                <w:i/>
                <w:szCs w:val="24"/>
              </w:rPr>
            </w:pPr>
            <w:r w:rsidRPr="00C948D4">
              <w:rPr>
                <w:i/>
                <w:szCs w:val="24"/>
              </w:rPr>
              <w:t>-lei-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i/>
                <w:szCs w:val="24"/>
              </w:rPr>
            </w:pPr>
            <w:r w:rsidRPr="00C948D4">
              <w:rPr>
                <w:i/>
                <w:szCs w:val="24"/>
              </w:rPr>
              <w:t>Taxă/Tarif propus spre aprobare 2026</w:t>
            </w:r>
          </w:p>
          <w:p w:rsidR="001F073D" w:rsidRPr="00C948D4" w:rsidRDefault="001F073D" w:rsidP="0002175C">
            <w:pPr>
              <w:jc w:val="center"/>
              <w:rPr>
                <w:i/>
                <w:szCs w:val="24"/>
              </w:rPr>
            </w:pPr>
            <w:r w:rsidRPr="00C948D4">
              <w:rPr>
                <w:i/>
                <w:szCs w:val="24"/>
              </w:rPr>
              <w:t>-lei-</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Taxă rezervare – Rezervări suprfețe ocupate de mese și tarabe pe bază de contract / mp /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7</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2.</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Taxă producători  - Tarif ocupare platouri, mese, tarabe și alte spații din piețe/ mp/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7</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3.</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Taxă + rezervare loc producători - tarif unic, plată anticipată/ mp/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9</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rStyle w:val="Fontdeparagrafimplicit1"/>
                <w:szCs w:val="24"/>
              </w:rPr>
            </w:pPr>
            <w:r w:rsidRPr="00C948D4">
              <w:rPr>
                <w:rStyle w:val="Fontdeparagrafimplicit1"/>
                <w:szCs w:val="24"/>
              </w:rPr>
              <w:t>4.</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Taxă agenți economici – tarif ocupare locuri vânzare produse de orice fel / mp / zi – pentru extindere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9</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rStyle w:val="Fontdeparagrafimplicit1"/>
                <w:szCs w:val="24"/>
              </w:rPr>
              <w:t>5.</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Taxă + rezervare loc agenți economici – tarif unic , plată anticipată obligatorie / mp /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12</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6.</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Tarif ocupare locuri vânzare obiecte uz gospodaresc - Sector Industriale și Vechituri / mp/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8</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7.</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Taxă rezervare - tarif unic plată anticipată vânzare pom crăciun /  12 mp /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300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345</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8.</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 xml:space="preserve">Taxă vânzare  biciclete, scutere / buc / zi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6</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9.</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Tarif închiriat cântar / buc  /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8</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10.</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rStyle w:val="Fontdeparagrafimplicit1"/>
                <w:szCs w:val="24"/>
              </w:rPr>
              <w:t>Taxă</w:t>
            </w:r>
            <w:r w:rsidRPr="00C948D4">
              <w:rPr>
                <w:rStyle w:val="Referinnotdesubsol1"/>
                <w:szCs w:val="24"/>
              </w:rPr>
              <w:footnoteReference w:id="2"/>
            </w:r>
            <w:r w:rsidRPr="00C948D4">
              <w:rPr>
                <w:rStyle w:val="Fontdeparagrafimplicit1"/>
                <w:szCs w:val="24"/>
              </w:rPr>
              <w:t>- utilizare grup sanitar/ persoană/ intrare</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2</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11.</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Abonament intrare grup sanitar/ persoană/ lună</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58</w:t>
            </w:r>
          </w:p>
        </w:tc>
      </w:tr>
      <w:tr w:rsidR="001F073D" w:rsidRPr="00C948D4" w:rsidTr="009F6212">
        <w:trPr>
          <w:trHeight w:val="232"/>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 xml:space="preserve"> 12.</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73D" w:rsidRPr="00C948D4" w:rsidRDefault="001F073D" w:rsidP="0002175C">
            <w:pPr>
              <w:jc w:val="both"/>
              <w:rPr>
                <w:szCs w:val="24"/>
              </w:rPr>
            </w:pPr>
            <w:r w:rsidRPr="00C948D4">
              <w:rPr>
                <w:szCs w:val="24"/>
              </w:rPr>
              <w:t>Tarif închiriat toaletă / lună</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73D" w:rsidRPr="00C948D4" w:rsidRDefault="001F073D" w:rsidP="0002175C">
            <w:pPr>
              <w:jc w:val="center"/>
              <w:rPr>
                <w:szCs w:val="24"/>
              </w:rPr>
            </w:pPr>
            <w:r w:rsidRPr="00C948D4">
              <w:rPr>
                <w:szCs w:val="24"/>
              </w:rPr>
              <w:t>700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73D" w:rsidRPr="00C948D4" w:rsidRDefault="001F073D" w:rsidP="0002175C">
            <w:pPr>
              <w:jc w:val="center"/>
              <w:rPr>
                <w:szCs w:val="24"/>
              </w:rPr>
            </w:pPr>
            <w:r w:rsidRPr="00C948D4">
              <w:rPr>
                <w:szCs w:val="24"/>
              </w:rPr>
              <w:t>805</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 xml:space="preserve">13 </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Tarif intrare auto (sub 3.5 tone) în perimetrul pieței / auto /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8</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14.</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rPr>
            </w:pPr>
            <w:r w:rsidRPr="00C948D4">
              <w:rPr>
                <w:szCs w:val="24"/>
              </w:rPr>
              <w:t>Abonament  intrare auto( sub 3.5 tone)  perimetrul pieței / auto/ lună</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150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173</w:t>
            </w:r>
          </w:p>
        </w:tc>
      </w:tr>
      <w:tr w:rsidR="001F073D" w:rsidRPr="00C948D4" w:rsidTr="009F6212">
        <w:trPr>
          <w:trHeight w:val="279"/>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15.</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rPr>
                <w:szCs w:val="24"/>
              </w:rPr>
            </w:pPr>
            <w:r w:rsidRPr="00C948D4">
              <w:rPr>
                <w:szCs w:val="24"/>
              </w:rPr>
              <w:t>Tarif - Închiriere suprafețe teren pentru amplasarea de construcții demontabile (chioșcuri) / mp / zi + tva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5</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center"/>
              <w:rPr>
                <w:szCs w:val="24"/>
              </w:rPr>
            </w:pPr>
            <w:r w:rsidRPr="00C948D4">
              <w:rPr>
                <w:szCs w:val="24"/>
              </w:rPr>
              <w:t>16.</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szCs w:val="24"/>
                <w:lang w:val="fr-FR"/>
              </w:rPr>
            </w:pPr>
            <w:r w:rsidRPr="00C948D4">
              <w:rPr>
                <w:rStyle w:val="Fontdeparagrafimplicit1"/>
                <w:szCs w:val="24"/>
              </w:rPr>
              <w:t>Tarif  - Închirieri de suprafețe de teren pentru terase amenajate</w:t>
            </w:r>
            <w:r w:rsidRPr="00C948D4">
              <w:rPr>
                <w:rStyle w:val="Referinnotdesubsol1"/>
                <w:szCs w:val="24"/>
              </w:rPr>
              <w:footnoteReference w:id="3"/>
            </w:r>
            <w:r w:rsidRPr="00C948D4">
              <w:rPr>
                <w:rStyle w:val="Fontdeparagrafimplicit1"/>
                <w:szCs w:val="24"/>
              </w:rPr>
              <w:t xml:space="preserve">  /  mp /  zi </w:t>
            </w:r>
            <w:r w:rsidRPr="00C948D4">
              <w:rPr>
                <w:rStyle w:val="Fontdeparagrafimplicit1"/>
                <w:szCs w:val="24"/>
              </w:rPr>
              <w:lastRenderedPageBreak/>
              <w:t>+ tva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lastRenderedPageBreak/>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2</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both"/>
              <w:rPr>
                <w:szCs w:val="24"/>
              </w:rPr>
            </w:pPr>
            <w:r w:rsidRPr="00C948D4">
              <w:rPr>
                <w:rStyle w:val="Fontdeparagrafimplicit1"/>
                <w:iCs/>
                <w:szCs w:val="24"/>
              </w:rPr>
              <w:lastRenderedPageBreak/>
              <w:t xml:space="preserve"> 17.</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rPr>
                <w:szCs w:val="24"/>
                <w:lang w:val="fr-FR"/>
              </w:rPr>
            </w:pPr>
            <w:r w:rsidRPr="00C948D4">
              <w:rPr>
                <w:rStyle w:val="Fontdeparagrafimplicit1"/>
                <w:szCs w:val="24"/>
              </w:rPr>
              <w:t>Tarif</w:t>
            </w:r>
            <w:r w:rsidRPr="00C948D4">
              <w:rPr>
                <w:rStyle w:val="Referinnotdesubsol1"/>
                <w:szCs w:val="24"/>
              </w:rPr>
              <w:footnoteReference w:id="4"/>
            </w:r>
            <w:r w:rsidRPr="00C948D4">
              <w:rPr>
                <w:rStyle w:val="Fontdeparagrafimplicit1"/>
                <w:szCs w:val="24"/>
              </w:rPr>
              <w:t xml:space="preserve"> - agenți economici închirieri spații comerciale fixe din aluminiu/ cărămidă/ termopan euro / mp / zi + tva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0,30eur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szCs w:val="24"/>
              </w:rPr>
            </w:pPr>
            <w:r w:rsidRPr="00C948D4">
              <w:rPr>
                <w:szCs w:val="24"/>
              </w:rPr>
              <w:t>0,35eur</w:t>
            </w:r>
          </w:p>
        </w:tc>
      </w:tr>
      <w:tr w:rsidR="001F073D" w:rsidRPr="00C948D4" w:rsidTr="009F6212">
        <w:trPr>
          <w:trHeight w:val="23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jc w:val="both"/>
              <w:rPr>
                <w:szCs w:val="24"/>
              </w:rPr>
            </w:pPr>
            <w:r w:rsidRPr="00C948D4">
              <w:rPr>
                <w:rStyle w:val="Fontdeparagrafimplicit1"/>
                <w:iCs/>
                <w:szCs w:val="24"/>
              </w:rPr>
              <w:t>18.</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rPr>
                <w:iCs/>
                <w:szCs w:val="24"/>
              </w:rPr>
            </w:pPr>
            <w:r w:rsidRPr="00C948D4">
              <w:rPr>
                <w:iCs/>
                <w:szCs w:val="24"/>
              </w:rPr>
              <w:t>Taxă închiriere suport etalare marfă (legume/ fructe) /  buc / zi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iCs/>
                <w:szCs w:val="24"/>
              </w:rPr>
            </w:pPr>
            <w:r w:rsidRPr="00C948D4">
              <w:rPr>
                <w:iCs/>
                <w:szCs w:val="24"/>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73D" w:rsidRPr="00C948D4" w:rsidRDefault="001F073D" w:rsidP="0002175C">
            <w:pPr>
              <w:tabs>
                <w:tab w:val="left" w:pos="842"/>
              </w:tabs>
              <w:jc w:val="center"/>
              <w:rPr>
                <w:iCs/>
                <w:szCs w:val="24"/>
              </w:rPr>
            </w:pPr>
            <w:r w:rsidRPr="00C948D4">
              <w:rPr>
                <w:iCs/>
                <w:szCs w:val="24"/>
              </w:rPr>
              <w:t>9</w:t>
            </w:r>
          </w:p>
        </w:tc>
      </w:tr>
    </w:tbl>
    <w:p w:rsidR="00834B66" w:rsidRDefault="00834B66" w:rsidP="00951665">
      <w:pPr>
        <w:jc w:val="both"/>
        <w:rPr>
          <w:bCs/>
          <w:sz w:val="28"/>
          <w:szCs w:val="28"/>
        </w:rPr>
      </w:pPr>
    </w:p>
    <w:p w:rsidR="00110BF6" w:rsidRDefault="00110BF6" w:rsidP="00D87EC5">
      <w:pPr>
        <w:jc w:val="both"/>
        <w:rPr>
          <w:bCs/>
          <w:sz w:val="28"/>
          <w:szCs w:val="28"/>
        </w:rPr>
      </w:pPr>
    </w:p>
    <w:p w:rsidR="005C58E2" w:rsidRPr="00110BF6" w:rsidRDefault="00E53A05" w:rsidP="00D87EC5">
      <w:pPr>
        <w:jc w:val="both"/>
        <w:rPr>
          <w:bCs/>
          <w:sz w:val="28"/>
          <w:szCs w:val="28"/>
        </w:rPr>
      </w:pPr>
      <w:r>
        <w:rPr>
          <w:bCs/>
          <w:sz w:val="28"/>
          <w:szCs w:val="28"/>
        </w:rPr>
        <w:t xml:space="preserve"> 2. În secț</w:t>
      </w:r>
      <w:r w:rsidR="00D87EC5">
        <w:rPr>
          <w:bCs/>
          <w:sz w:val="28"/>
          <w:szCs w:val="28"/>
        </w:rPr>
        <w:t xml:space="preserve">iunea </w:t>
      </w:r>
      <w:r w:rsidR="00DB3609">
        <w:rPr>
          <w:b/>
          <w:bCs/>
          <w:i/>
          <w:sz w:val="28"/>
          <w:szCs w:val="28"/>
        </w:rPr>
        <w:t>II</w:t>
      </w:r>
      <w:r w:rsidR="00D87EC5" w:rsidRPr="00D87EC5">
        <w:rPr>
          <w:b/>
          <w:bCs/>
          <w:i/>
          <w:sz w:val="28"/>
          <w:szCs w:val="28"/>
        </w:rPr>
        <w:t xml:space="preserve">. </w:t>
      </w:r>
      <w:r w:rsidR="00F46070">
        <w:rPr>
          <w:b/>
          <w:bCs/>
          <w:i/>
          <w:sz w:val="28"/>
          <w:szCs w:val="28"/>
        </w:rPr>
        <w:t xml:space="preserve">TAXE ȘI </w:t>
      </w:r>
      <w:r w:rsidR="006A7C86">
        <w:rPr>
          <w:b/>
          <w:bCs/>
          <w:i/>
          <w:sz w:val="28"/>
          <w:szCs w:val="28"/>
        </w:rPr>
        <w:t>TARIFE APLICATE D</w:t>
      </w:r>
      <w:r w:rsidR="00D27B42">
        <w:rPr>
          <w:b/>
          <w:bCs/>
          <w:i/>
          <w:sz w:val="28"/>
          <w:szCs w:val="28"/>
        </w:rPr>
        <w:t>E CĂ</w:t>
      </w:r>
      <w:r w:rsidR="00DB3609">
        <w:rPr>
          <w:b/>
          <w:bCs/>
          <w:i/>
          <w:sz w:val="28"/>
          <w:szCs w:val="28"/>
        </w:rPr>
        <w:t>TRE</w:t>
      </w:r>
      <w:r w:rsidR="00D27B42">
        <w:rPr>
          <w:b/>
          <w:bCs/>
          <w:i/>
          <w:sz w:val="28"/>
          <w:szCs w:val="28"/>
        </w:rPr>
        <w:t xml:space="preserve"> ADMINISTRAȚ</w:t>
      </w:r>
      <w:r w:rsidR="006A7C86">
        <w:rPr>
          <w:b/>
          <w:bCs/>
          <w:i/>
          <w:sz w:val="28"/>
          <w:szCs w:val="28"/>
        </w:rPr>
        <w:t>IA DOMENIULUI PUBLIC SATU MARE – B</w:t>
      </w:r>
      <w:r w:rsidR="00D27B42">
        <w:rPr>
          <w:b/>
          <w:bCs/>
          <w:i/>
          <w:sz w:val="28"/>
          <w:szCs w:val="28"/>
        </w:rPr>
        <w:t>AZE SPORTIVE , TERENURI DE JOACĂ</w:t>
      </w:r>
      <w:r w:rsidR="00EA0BA1">
        <w:rPr>
          <w:b/>
          <w:bCs/>
          <w:i/>
          <w:sz w:val="28"/>
          <w:szCs w:val="28"/>
        </w:rPr>
        <w:t>,</w:t>
      </w:r>
      <w:r w:rsidR="00D27B42">
        <w:rPr>
          <w:b/>
          <w:bCs/>
          <w:i/>
          <w:sz w:val="28"/>
          <w:szCs w:val="28"/>
        </w:rPr>
        <w:t xml:space="preserve"> </w:t>
      </w:r>
      <w:r w:rsidR="00EA0BA1">
        <w:rPr>
          <w:b/>
          <w:bCs/>
          <w:i/>
          <w:sz w:val="28"/>
          <w:szCs w:val="28"/>
        </w:rPr>
        <w:t>propunem :</w:t>
      </w:r>
      <w:r w:rsidR="006A7C86">
        <w:rPr>
          <w:b/>
          <w:bCs/>
          <w:i/>
          <w:sz w:val="28"/>
          <w:szCs w:val="28"/>
        </w:rPr>
        <w:t xml:space="preserve"> </w:t>
      </w:r>
    </w:p>
    <w:p w:rsidR="0068789D" w:rsidRDefault="0068789D" w:rsidP="005C58E2">
      <w:pPr>
        <w:jc w:val="both"/>
        <w:rPr>
          <w:bCs/>
          <w:sz w:val="28"/>
          <w:szCs w:val="28"/>
        </w:rPr>
      </w:pPr>
    </w:p>
    <w:p w:rsidR="006A7C86" w:rsidRDefault="006168C4" w:rsidP="004835CF">
      <w:pPr>
        <w:pStyle w:val="ListParagraph"/>
        <w:numPr>
          <w:ilvl w:val="0"/>
          <w:numId w:val="6"/>
        </w:numPr>
        <w:jc w:val="both"/>
        <w:rPr>
          <w:bCs/>
          <w:sz w:val="28"/>
          <w:szCs w:val="28"/>
        </w:rPr>
      </w:pPr>
      <w:r>
        <w:rPr>
          <w:bCs/>
          <w:sz w:val="28"/>
          <w:szCs w:val="28"/>
        </w:rPr>
        <w:t>se modific</w:t>
      </w:r>
      <w:r>
        <w:rPr>
          <w:bCs/>
          <w:sz w:val="28"/>
          <w:szCs w:val="28"/>
          <w:lang w:val="ro-RO"/>
        </w:rPr>
        <w:t>ă tarifele la punctele : 2,4,5a,5b,5c,6,8,9,10,11,12,13,14,15,16,17a,17b,</w:t>
      </w:r>
      <w:r w:rsidR="004835CF">
        <w:rPr>
          <w:bCs/>
          <w:sz w:val="28"/>
          <w:szCs w:val="28"/>
        </w:rPr>
        <w:t xml:space="preserve"> </w:t>
      </w:r>
      <w:r w:rsidR="001C410F">
        <w:rPr>
          <w:bCs/>
          <w:sz w:val="28"/>
          <w:szCs w:val="28"/>
        </w:rPr>
        <w:t>18b,19,</w:t>
      </w:r>
      <w:r>
        <w:rPr>
          <w:bCs/>
          <w:sz w:val="28"/>
          <w:szCs w:val="28"/>
        </w:rPr>
        <w:t>22,23 ;</w:t>
      </w:r>
    </w:p>
    <w:p w:rsidR="00640C10" w:rsidRPr="00640C10" w:rsidRDefault="00640C10" w:rsidP="00640C10">
      <w:pPr>
        <w:pStyle w:val="ListParagraph"/>
        <w:numPr>
          <w:ilvl w:val="0"/>
          <w:numId w:val="6"/>
        </w:numPr>
        <w:jc w:val="both"/>
        <w:rPr>
          <w:bCs/>
          <w:sz w:val="28"/>
          <w:szCs w:val="28"/>
        </w:rPr>
      </w:pPr>
      <w:r>
        <w:rPr>
          <w:bCs/>
          <w:sz w:val="28"/>
          <w:szCs w:val="28"/>
        </w:rPr>
        <w:t xml:space="preserve">se elimină punctele : </w:t>
      </w:r>
      <w:r w:rsidR="006168C4">
        <w:rPr>
          <w:bCs/>
          <w:sz w:val="28"/>
          <w:szCs w:val="28"/>
        </w:rPr>
        <w:t>1,3 ;</w:t>
      </w:r>
    </w:p>
    <w:p w:rsidR="004835CF" w:rsidRDefault="00D27B42" w:rsidP="004835CF">
      <w:pPr>
        <w:pStyle w:val="ListParagraph"/>
        <w:numPr>
          <w:ilvl w:val="0"/>
          <w:numId w:val="6"/>
        </w:numPr>
        <w:jc w:val="both"/>
        <w:rPr>
          <w:bCs/>
          <w:sz w:val="28"/>
          <w:szCs w:val="28"/>
        </w:rPr>
      </w:pPr>
      <w:r>
        <w:rPr>
          <w:bCs/>
          <w:sz w:val="28"/>
          <w:szCs w:val="28"/>
        </w:rPr>
        <w:t>rămâ</w:t>
      </w:r>
      <w:r w:rsidR="004835CF">
        <w:rPr>
          <w:bCs/>
          <w:sz w:val="28"/>
          <w:szCs w:val="28"/>
        </w:rPr>
        <w:t>n</w:t>
      </w:r>
      <w:r w:rsidR="00C3667D">
        <w:rPr>
          <w:bCs/>
          <w:sz w:val="28"/>
          <w:szCs w:val="28"/>
        </w:rPr>
        <w:t xml:space="preserve"> </w:t>
      </w:r>
      <w:r w:rsidR="004835CF">
        <w:rPr>
          <w:bCs/>
          <w:sz w:val="28"/>
          <w:szCs w:val="28"/>
        </w:rPr>
        <w:t>neschimbate</w:t>
      </w:r>
      <w:r w:rsidR="00885199">
        <w:rPr>
          <w:bCs/>
          <w:sz w:val="28"/>
          <w:szCs w:val="28"/>
        </w:rPr>
        <w:t xml:space="preserve"> punctele : </w:t>
      </w:r>
      <w:r w:rsidR="001C410F">
        <w:rPr>
          <w:bCs/>
          <w:sz w:val="28"/>
          <w:szCs w:val="28"/>
        </w:rPr>
        <w:t>7,18a,20,21 ;</w:t>
      </w:r>
    </w:p>
    <w:p w:rsidR="00640C10" w:rsidRPr="00640C10" w:rsidRDefault="00640C10" w:rsidP="00640C10">
      <w:pPr>
        <w:pStyle w:val="ListParagraph"/>
        <w:numPr>
          <w:ilvl w:val="0"/>
          <w:numId w:val="6"/>
        </w:numPr>
        <w:jc w:val="both"/>
        <w:rPr>
          <w:bCs/>
          <w:sz w:val="28"/>
          <w:szCs w:val="28"/>
        </w:rPr>
      </w:pPr>
      <w:r>
        <w:rPr>
          <w:bCs/>
          <w:sz w:val="28"/>
          <w:szCs w:val="28"/>
        </w:rPr>
        <w:t>renumerotarea tarifelor rămase la secțiunea II ;</w:t>
      </w:r>
    </w:p>
    <w:p w:rsidR="003E049B" w:rsidRDefault="003E049B" w:rsidP="003E049B">
      <w:pPr>
        <w:jc w:val="both"/>
        <w:rPr>
          <w:bCs/>
          <w:sz w:val="28"/>
          <w:szCs w:val="28"/>
        </w:rPr>
      </w:pPr>
    </w:p>
    <w:tbl>
      <w:tblPr>
        <w:tblW w:w="11178" w:type="dxa"/>
        <w:tblCellMar>
          <w:left w:w="10" w:type="dxa"/>
          <w:right w:w="10" w:type="dxa"/>
        </w:tblCellMar>
        <w:tblLook w:val="0000"/>
      </w:tblPr>
      <w:tblGrid>
        <w:gridCol w:w="530"/>
        <w:gridCol w:w="1589"/>
        <w:gridCol w:w="5729"/>
        <w:gridCol w:w="1530"/>
        <w:gridCol w:w="1800"/>
      </w:tblGrid>
      <w:tr w:rsidR="00014B8E" w:rsidRPr="006168C4" w:rsidTr="00E94AF2">
        <w:trPr>
          <w:trHeight w:val="585"/>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i/>
                <w:szCs w:val="24"/>
              </w:rPr>
            </w:pPr>
            <w:r w:rsidRPr="006168C4">
              <w:rPr>
                <w:i/>
                <w:szCs w:val="24"/>
              </w:rPr>
              <w:t>Nr.</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Default="00E94AF2" w:rsidP="0002175C">
            <w:pPr>
              <w:jc w:val="center"/>
              <w:rPr>
                <w:i/>
                <w:szCs w:val="24"/>
              </w:rPr>
            </w:pPr>
            <w:r>
              <w:rPr>
                <w:i/>
                <w:szCs w:val="24"/>
              </w:rPr>
              <w:t xml:space="preserve">Renumerotare </w:t>
            </w:r>
          </w:p>
          <w:p w:rsidR="00E94AF2" w:rsidRDefault="00E94AF2" w:rsidP="0002175C">
            <w:pPr>
              <w:jc w:val="center"/>
              <w:rPr>
                <w:i/>
                <w:szCs w:val="24"/>
              </w:rPr>
            </w:pPr>
            <w:r>
              <w:rPr>
                <w:i/>
                <w:szCs w:val="24"/>
              </w:rPr>
              <w:t>Taxă/Tarif</w:t>
            </w:r>
          </w:p>
          <w:p w:rsidR="00E94AF2" w:rsidRDefault="00E94AF2" w:rsidP="0002175C">
            <w:pPr>
              <w:jc w:val="center"/>
              <w:rPr>
                <w:i/>
                <w:szCs w:val="24"/>
              </w:rPr>
            </w:pPr>
            <w:r>
              <w:rPr>
                <w:i/>
                <w:szCs w:val="24"/>
              </w:rPr>
              <w:t>2026</w:t>
            </w:r>
          </w:p>
          <w:p w:rsidR="00E94AF2" w:rsidRPr="006168C4" w:rsidRDefault="00E94AF2" w:rsidP="0002175C">
            <w:pPr>
              <w:jc w:val="center"/>
              <w:rPr>
                <w:i/>
                <w:szCs w:val="24"/>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i/>
                <w:szCs w:val="24"/>
              </w:rPr>
            </w:pPr>
            <w:r w:rsidRPr="006168C4">
              <w:rPr>
                <w:i/>
                <w:szCs w:val="24"/>
              </w:rPr>
              <w:t>Denumire activități</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jc w:val="center"/>
              <w:rPr>
                <w:i/>
                <w:szCs w:val="24"/>
              </w:rPr>
            </w:pPr>
            <w:r w:rsidRPr="006168C4">
              <w:rPr>
                <w:i/>
                <w:szCs w:val="24"/>
              </w:rPr>
              <w:t>Taxă/Tarif aprobat</w:t>
            </w:r>
          </w:p>
          <w:p w:rsidR="00014B8E" w:rsidRPr="006168C4" w:rsidRDefault="00014B8E" w:rsidP="0002175C">
            <w:pPr>
              <w:jc w:val="center"/>
              <w:rPr>
                <w:i/>
                <w:szCs w:val="24"/>
              </w:rPr>
            </w:pPr>
            <w:r w:rsidRPr="006168C4">
              <w:rPr>
                <w:i/>
                <w:szCs w:val="24"/>
              </w:rPr>
              <w:t>2025</w:t>
            </w:r>
          </w:p>
          <w:p w:rsidR="00014B8E" w:rsidRPr="006168C4" w:rsidRDefault="00014B8E" w:rsidP="0002175C">
            <w:pPr>
              <w:jc w:val="center"/>
              <w:rPr>
                <w:szCs w:val="24"/>
              </w:rPr>
            </w:pPr>
            <w:r w:rsidRPr="006168C4">
              <w:rPr>
                <w:szCs w:val="24"/>
              </w:rPr>
              <w:t>-lei+tva-</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jc w:val="center"/>
              <w:rPr>
                <w:i/>
                <w:szCs w:val="24"/>
              </w:rPr>
            </w:pPr>
            <w:r w:rsidRPr="006168C4">
              <w:rPr>
                <w:i/>
                <w:szCs w:val="24"/>
              </w:rPr>
              <w:t>Taxă/Tarif propus spre aprobare</w:t>
            </w:r>
          </w:p>
          <w:p w:rsidR="00014B8E" w:rsidRPr="006168C4" w:rsidRDefault="00014B8E" w:rsidP="0002175C">
            <w:pPr>
              <w:jc w:val="center"/>
              <w:rPr>
                <w:i/>
                <w:szCs w:val="24"/>
              </w:rPr>
            </w:pPr>
            <w:r w:rsidRPr="006168C4">
              <w:rPr>
                <w:i/>
                <w:szCs w:val="24"/>
              </w:rPr>
              <w:t>2026</w:t>
            </w:r>
          </w:p>
          <w:p w:rsidR="00014B8E" w:rsidRPr="006168C4" w:rsidRDefault="00014B8E" w:rsidP="0002175C">
            <w:pPr>
              <w:jc w:val="center"/>
              <w:rPr>
                <w:szCs w:val="24"/>
              </w:rPr>
            </w:pPr>
            <w:r w:rsidRPr="006168C4">
              <w:rPr>
                <w:szCs w:val="24"/>
              </w:rPr>
              <w:t>-lei+tva-</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3E6A04" w:rsidRDefault="00014B8E" w:rsidP="0002175C">
            <w:pPr>
              <w:jc w:val="center"/>
              <w:rPr>
                <w:color w:val="FF0000"/>
                <w:szCs w:val="24"/>
              </w:rPr>
            </w:pPr>
            <w:bookmarkStart w:id="0" w:name="_Hlk57190365"/>
            <w:r w:rsidRPr="003E6A04">
              <w:rPr>
                <w:color w:val="FF0000"/>
                <w:szCs w:val="24"/>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3E6A04" w:rsidRDefault="003D7755" w:rsidP="00E94AF2">
            <w:pPr>
              <w:jc w:val="center"/>
              <w:rPr>
                <w:color w:val="FF0000"/>
                <w:szCs w:val="24"/>
              </w:rPr>
            </w:pPr>
            <w:r w:rsidRPr="003E6A04">
              <w:rPr>
                <w:color w:val="FF0000"/>
                <w:szCs w:val="24"/>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3E6A04" w:rsidRDefault="00014B8E" w:rsidP="0002175C">
            <w:pPr>
              <w:rPr>
                <w:color w:val="FF0000"/>
                <w:szCs w:val="24"/>
              </w:rPr>
            </w:pPr>
            <w:r w:rsidRPr="003E6A04">
              <w:rPr>
                <w:color w:val="FF0000"/>
                <w:szCs w:val="24"/>
              </w:rPr>
              <w:t xml:space="preserve">Ierbicidat manual /  mp +  TVA </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3E6A04" w:rsidRDefault="00014B8E" w:rsidP="0002175C">
            <w:pPr>
              <w:jc w:val="center"/>
              <w:rPr>
                <w:color w:val="FF0000"/>
                <w:szCs w:val="24"/>
              </w:rPr>
            </w:pPr>
            <w:r w:rsidRPr="003E6A04">
              <w:rPr>
                <w:color w:val="FF0000"/>
                <w:szCs w:val="24"/>
              </w:rPr>
              <w:t>0,50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3E6A04" w:rsidRDefault="00014B8E" w:rsidP="0002175C">
            <w:pPr>
              <w:jc w:val="center"/>
              <w:rPr>
                <w:color w:val="FF0000"/>
                <w:szCs w:val="24"/>
              </w:rPr>
            </w:pPr>
            <w:r w:rsidRPr="003E6A04">
              <w:rPr>
                <w:color w:val="FF0000"/>
                <w:szCs w:val="24"/>
              </w:rPr>
              <w:t>-</w:t>
            </w:r>
          </w:p>
        </w:tc>
      </w:tr>
      <w:bookmarkEnd w:id="0"/>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2.</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1.</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Măturat, greblat manual/ 1.000mp+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23</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jc w:val="center"/>
              <w:rPr>
                <w:szCs w:val="24"/>
              </w:rPr>
            </w:pPr>
            <w:r w:rsidRPr="006168C4">
              <w:rPr>
                <w:szCs w:val="24"/>
              </w:rPr>
              <w:t>26</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3E6A04" w:rsidRDefault="00014B8E" w:rsidP="0002175C">
            <w:pPr>
              <w:jc w:val="center"/>
              <w:rPr>
                <w:color w:val="FF0000"/>
                <w:szCs w:val="24"/>
              </w:rPr>
            </w:pPr>
            <w:r w:rsidRPr="003E6A04">
              <w:rPr>
                <w:color w:val="FF0000"/>
                <w:szCs w:val="24"/>
              </w:rPr>
              <w:t>3.</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3E6A04" w:rsidRDefault="003D7755" w:rsidP="00E94AF2">
            <w:pPr>
              <w:jc w:val="center"/>
              <w:rPr>
                <w:color w:val="FF0000"/>
                <w:szCs w:val="24"/>
              </w:rPr>
            </w:pPr>
            <w:r w:rsidRPr="003E6A04">
              <w:rPr>
                <w:color w:val="FF0000"/>
                <w:szCs w:val="24"/>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3E6A04" w:rsidRDefault="00014B8E" w:rsidP="0002175C">
            <w:pPr>
              <w:rPr>
                <w:color w:val="FF0000"/>
                <w:szCs w:val="24"/>
              </w:rPr>
            </w:pPr>
            <w:r w:rsidRPr="003E6A04">
              <w:rPr>
                <w:color w:val="FF0000"/>
                <w:szCs w:val="24"/>
              </w:rPr>
              <w:t>Întreținere curățenie după măturare/ 1.000mp+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3E6A04" w:rsidRDefault="00014B8E" w:rsidP="0002175C">
            <w:pPr>
              <w:jc w:val="center"/>
              <w:rPr>
                <w:color w:val="FF0000"/>
                <w:szCs w:val="24"/>
              </w:rPr>
            </w:pPr>
            <w:r w:rsidRPr="003E6A04">
              <w:rPr>
                <w:color w:val="FF0000"/>
                <w:szCs w:val="24"/>
              </w:rPr>
              <w:t>8</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3E6A04" w:rsidRDefault="00014B8E" w:rsidP="0002175C">
            <w:pPr>
              <w:jc w:val="center"/>
              <w:rPr>
                <w:color w:val="FF0000"/>
                <w:szCs w:val="24"/>
              </w:rPr>
            </w:pPr>
            <w:r w:rsidRPr="003E6A04">
              <w:rPr>
                <w:color w:val="FF0000"/>
                <w:szCs w:val="24"/>
              </w:rPr>
              <w:t>-</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4.</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2.</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Stropit gazon / 1.000mp+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5,40</w:t>
            </w:r>
          </w:p>
        </w:tc>
        <w:tc>
          <w:tcPr>
            <w:tcW w:w="1800" w:type="dxa"/>
            <w:tcBorders>
              <w:top w:val="single" w:sz="4" w:space="0" w:color="auto"/>
              <w:left w:val="single" w:sz="4" w:space="0" w:color="auto"/>
              <w:right w:val="single" w:sz="4" w:space="0" w:color="auto"/>
            </w:tcBorders>
            <w:vAlign w:val="center"/>
          </w:tcPr>
          <w:p w:rsidR="00014B8E" w:rsidRPr="006168C4" w:rsidRDefault="00014B8E" w:rsidP="0002175C">
            <w:pPr>
              <w:jc w:val="center"/>
              <w:rPr>
                <w:szCs w:val="24"/>
              </w:rPr>
            </w:pPr>
            <w:r w:rsidRPr="006168C4">
              <w:rPr>
                <w:szCs w:val="24"/>
              </w:rPr>
              <w:t>6,21</w:t>
            </w:r>
          </w:p>
        </w:tc>
      </w:tr>
      <w:tr w:rsidR="00014B8E" w:rsidRPr="006168C4" w:rsidTr="00E94AF2">
        <w:trPr>
          <w:trHeight w:val="183"/>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5.</w:t>
            </w:r>
          </w:p>
        </w:tc>
        <w:tc>
          <w:tcPr>
            <w:tcW w:w="1589" w:type="dxa"/>
            <w:vMerge w:val="restart"/>
            <w:tcBorders>
              <w:top w:val="single" w:sz="4" w:space="0" w:color="000000"/>
              <w:left w:val="single" w:sz="4" w:space="0" w:color="000000"/>
              <w:right w:val="single" w:sz="4" w:space="0" w:color="000000"/>
            </w:tcBorders>
          </w:tcPr>
          <w:p w:rsidR="00014B8E" w:rsidRPr="006168C4" w:rsidRDefault="00014B8E" w:rsidP="00E94AF2">
            <w:pPr>
              <w:jc w:val="center"/>
              <w:rPr>
                <w:szCs w:val="24"/>
              </w:rPr>
            </w:pPr>
            <w:r>
              <w:rPr>
                <w:szCs w:val="24"/>
              </w:rPr>
              <w:t>3.</w:t>
            </w:r>
          </w:p>
        </w:tc>
        <w:tc>
          <w:tcPr>
            <w:tcW w:w="905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Curățat manual:</w:t>
            </w:r>
          </w:p>
        </w:tc>
      </w:tr>
      <w:tr w:rsidR="00014B8E" w:rsidRPr="006168C4" w:rsidTr="00E94AF2">
        <w:trPr>
          <w:trHeight w:val="71"/>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p>
        </w:tc>
        <w:tc>
          <w:tcPr>
            <w:tcW w:w="1589" w:type="dxa"/>
            <w:vMerge/>
            <w:tcBorders>
              <w:left w:val="single" w:sz="4" w:space="0" w:color="000000"/>
              <w:right w:val="single" w:sz="4" w:space="0" w:color="000000"/>
            </w:tcBorders>
            <w:tcMar>
              <w:top w:w="0" w:type="dxa"/>
              <w:left w:w="108" w:type="dxa"/>
              <w:bottom w:w="0" w:type="dxa"/>
              <w:right w:w="108" w:type="dxa"/>
            </w:tcMar>
          </w:tcPr>
          <w:p w:rsidR="00014B8E" w:rsidRPr="006168C4" w:rsidRDefault="00014B8E" w:rsidP="0002175C">
            <w:pPr>
              <w:rPr>
                <w:szCs w:val="24"/>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 xml:space="preserve">                   a. zăpadă afânată / 100mp+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18</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jc w:val="center"/>
              <w:rPr>
                <w:szCs w:val="24"/>
              </w:rPr>
            </w:pPr>
            <w:r w:rsidRPr="006168C4">
              <w:rPr>
                <w:szCs w:val="24"/>
              </w:rPr>
              <w:t>21</w:t>
            </w:r>
          </w:p>
        </w:tc>
      </w:tr>
      <w:tr w:rsidR="00014B8E" w:rsidRPr="006168C4" w:rsidTr="00E94AF2">
        <w:trPr>
          <w:trHeight w:val="92"/>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p>
        </w:tc>
        <w:tc>
          <w:tcPr>
            <w:tcW w:w="158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02175C">
            <w:pPr>
              <w:rPr>
                <w:szCs w:val="24"/>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 xml:space="preserve">                   b. zăpadă îmbibată cu apa/ 100mp+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31</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jc w:val="center"/>
              <w:rPr>
                <w:szCs w:val="24"/>
              </w:rPr>
            </w:pPr>
            <w:r w:rsidRPr="006168C4">
              <w:rPr>
                <w:szCs w:val="24"/>
              </w:rPr>
              <w:t>36</w:t>
            </w:r>
          </w:p>
        </w:tc>
      </w:tr>
      <w:tr w:rsidR="00014B8E" w:rsidRPr="006168C4" w:rsidTr="00E94AF2">
        <w:trPr>
          <w:trHeight w:val="92"/>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 xml:space="preserve">                   c. zăpadă înghețată / 100mp+TVA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jc w:val="center"/>
              <w:rPr>
                <w:szCs w:val="24"/>
              </w:rPr>
            </w:pPr>
            <w:r w:rsidRPr="006168C4">
              <w:rPr>
                <w:szCs w:val="24"/>
              </w:rPr>
              <w:t>60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jc w:val="center"/>
              <w:rPr>
                <w:szCs w:val="24"/>
              </w:rPr>
            </w:pPr>
            <w:r w:rsidRPr="006168C4">
              <w:rPr>
                <w:szCs w:val="24"/>
              </w:rPr>
              <w:t>69</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6.</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4.</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Gazonare / mp+ TVA – cu rulouri gazon</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50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58</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7.</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5.</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Cosit gazon / 100mp+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25</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25</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8.</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6.</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Măturat alei, trotuare,tribune, golit coșurile/ 100mp+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6</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9.</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7.</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 xml:space="preserve">Administrat îngrășăminte chimice/100mp + TVA </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150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42</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10.</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8.</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Tăvălugit  teren / mp +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0,2</w:t>
            </w:r>
          </w:p>
        </w:tc>
      </w:tr>
      <w:tr w:rsidR="00014B8E" w:rsidRPr="006168C4" w:rsidTr="00E94AF2">
        <w:trPr>
          <w:trHeight w:val="287"/>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9.</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Servicii de curățenie în spatiile cu destinație de birouri, Săli ședințe și anexe ale acestora, spații ce aparțin Consiliului Local SM / mp/luna +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7</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8</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12.</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10.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Servicii de pază și întreținere a spațiilor, terenurilor care aparțin Municipiului SM lei/ persoană/ lună+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6000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6900</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13.</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11.</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Lucrări de întreținere instalații sanitare, termice, electrice, tâmplărie, etc (manopera) / ora+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42</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48</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14.</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12.</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Taxă ocupare tribune pentru activități tip non- profit+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750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863</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15.</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13.</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Taxă ocupare tribune pentru activități tip  profit +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3500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4025</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16.</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014B8E" w:rsidP="00E94AF2">
            <w:pPr>
              <w:jc w:val="center"/>
              <w:rPr>
                <w:szCs w:val="24"/>
              </w:rPr>
            </w:pPr>
            <w:r>
              <w:rPr>
                <w:szCs w:val="24"/>
              </w:rPr>
              <w:t>14.</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 xml:space="preserve">Taxă închiriere suprafață teren activități sportive, </w:t>
            </w:r>
            <w:r w:rsidRPr="006168C4">
              <w:rPr>
                <w:szCs w:val="24"/>
              </w:rPr>
              <w:lastRenderedPageBreak/>
              <w:t>culturale, etc/ mp/ zi+ TVA</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lastRenderedPageBreak/>
              <w:t>0,80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1</w:t>
            </w:r>
          </w:p>
        </w:tc>
      </w:tr>
      <w:tr w:rsidR="00014B8E" w:rsidRPr="006168C4" w:rsidTr="00E94AF2">
        <w:trPr>
          <w:trHeight w:val="143"/>
        </w:trPr>
        <w:tc>
          <w:tcPr>
            <w:tcW w:w="5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lastRenderedPageBreak/>
              <w:t>17.</w:t>
            </w:r>
          </w:p>
        </w:tc>
        <w:tc>
          <w:tcPr>
            <w:tcW w:w="1589" w:type="dxa"/>
            <w:vMerge w:val="restart"/>
            <w:tcBorders>
              <w:top w:val="single" w:sz="4" w:space="0" w:color="000000"/>
              <w:left w:val="single" w:sz="4" w:space="0" w:color="000000"/>
              <w:right w:val="single" w:sz="4" w:space="0" w:color="000000"/>
            </w:tcBorders>
          </w:tcPr>
          <w:p w:rsidR="00014B8E" w:rsidRPr="006168C4" w:rsidRDefault="00014B8E" w:rsidP="00E94AF2">
            <w:pPr>
              <w:tabs>
                <w:tab w:val="left" w:pos="842"/>
              </w:tabs>
              <w:jc w:val="center"/>
              <w:rPr>
                <w:szCs w:val="24"/>
              </w:rPr>
            </w:pPr>
            <w:r>
              <w:rPr>
                <w:szCs w:val="24"/>
              </w:rPr>
              <w:t>15.</w:t>
            </w:r>
          </w:p>
        </w:tc>
        <w:tc>
          <w:tcPr>
            <w:tcW w:w="905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rPr>
                <w:szCs w:val="24"/>
              </w:rPr>
            </w:pPr>
            <w:r w:rsidRPr="006168C4">
              <w:rPr>
                <w:szCs w:val="24"/>
              </w:rPr>
              <w:t>Taxă de utilizare teren de fotbal + vestiar</w:t>
            </w:r>
          </w:p>
        </w:tc>
      </w:tr>
      <w:tr w:rsidR="00014B8E" w:rsidRPr="006168C4" w:rsidTr="00E94AF2">
        <w:trPr>
          <w:trHeight w:val="92"/>
        </w:trPr>
        <w:tc>
          <w:tcPr>
            <w:tcW w:w="53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p>
        </w:tc>
        <w:tc>
          <w:tcPr>
            <w:tcW w:w="1589" w:type="dxa"/>
            <w:vMerge/>
            <w:tcBorders>
              <w:left w:val="single" w:sz="4" w:space="0" w:color="000000"/>
              <w:right w:val="single" w:sz="4" w:space="0" w:color="000000"/>
            </w:tcBorders>
            <w:tcMar>
              <w:top w:w="0" w:type="dxa"/>
              <w:left w:w="108" w:type="dxa"/>
              <w:bottom w:w="0" w:type="dxa"/>
              <w:right w:w="108" w:type="dxa"/>
            </w:tcMar>
          </w:tcPr>
          <w:p w:rsidR="00014B8E" w:rsidRPr="006168C4" w:rsidRDefault="00014B8E" w:rsidP="00E94AF2">
            <w:pPr>
              <w:widowControl/>
              <w:numPr>
                <w:ilvl w:val="1"/>
                <w:numId w:val="8"/>
              </w:numPr>
              <w:overflowPunct/>
              <w:autoSpaceDE/>
              <w:adjustRightInd/>
              <w:jc w:val="center"/>
              <w:rPr>
                <w:szCs w:val="24"/>
              </w:rPr>
            </w:pPr>
          </w:p>
        </w:tc>
        <w:tc>
          <w:tcPr>
            <w:tcW w:w="572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14B8E" w:rsidRPr="006168C4" w:rsidRDefault="00014B8E" w:rsidP="006168C4">
            <w:pPr>
              <w:widowControl/>
              <w:numPr>
                <w:ilvl w:val="1"/>
                <w:numId w:val="8"/>
              </w:numPr>
              <w:overflowPunct/>
              <w:autoSpaceDE/>
              <w:adjustRightInd/>
              <w:rPr>
                <w:szCs w:val="24"/>
              </w:rPr>
            </w:pPr>
            <w:r w:rsidRPr="006168C4">
              <w:rPr>
                <w:szCs w:val="24"/>
              </w:rPr>
              <w:t>Terenul principal de fotbal / lei / 4 ore / + TVA</w:t>
            </w:r>
          </w:p>
        </w:tc>
        <w:tc>
          <w:tcPr>
            <w:tcW w:w="1530"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5000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5750</w:t>
            </w:r>
          </w:p>
        </w:tc>
      </w:tr>
      <w:tr w:rsidR="00014B8E" w:rsidRPr="006168C4" w:rsidTr="00E94AF2">
        <w:trPr>
          <w:trHeight w:val="92"/>
        </w:trPr>
        <w:tc>
          <w:tcPr>
            <w:tcW w:w="5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p>
        </w:tc>
        <w:tc>
          <w:tcPr>
            <w:tcW w:w="1589"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014B8E" w:rsidRPr="006168C4" w:rsidRDefault="00014B8E" w:rsidP="00E94AF2">
            <w:pPr>
              <w:widowControl/>
              <w:numPr>
                <w:ilvl w:val="1"/>
                <w:numId w:val="8"/>
              </w:numPr>
              <w:overflowPunct/>
              <w:autoSpaceDE/>
              <w:adjustRightInd/>
              <w:jc w:val="center"/>
              <w:rPr>
                <w:szCs w:val="24"/>
              </w:rPr>
            </w:pPr>
          </w:p>
        </w:tc>
        <w:tc>
          <w:tcPr>
            <w:tcW w:w="572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14B8E" w:rsidRPr="006168C4" w:rsidRDefault="00014B8E" w:rsidP="006168C4">
            <w:pPr>
              <w:widowControl/>
              <w:numPr>
                <w:ilvl w:val="1"/>
                <w:numId w:val="8"/>
              </w:numPr>
              <w:overflowPunct/>
              <w:autoSpaceDE/>
              <w:adjustRightInd/>
              <w:rPr>
                <w:szCs w:val="24"/>
              </w:rPr>
            </w:pPr>
            <w:r w:rsidRPr="006168C4">
              <w:rPr>
                <w:szCs w:val="24"/>
              </w:rPr>
              <w:t>Terenul secundar de antrenament / lei / 1 oră / + TVA</w:t>
            </w:r>
          </w:p>
        </w:tc>
        <w:tc>
          <w:tcPr>
            <w:tcW w:w="153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szCs w:val="24"/>
              </w:rPr>
              <w:t>252,10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szCs w:val="24"/>
              </w:rPr>
              <w:t>290</w:t>
            </w:r>
          </w:p>
        </w:tc>
      </w:tr>
      <w:tr w:rsidR="003D7755" w:rsidRPr="006168C4" w:rsidTr="00E94AF2">
        <w:trPr>
          <w:trHeight w:val="185"/>
        </w:trPr>
        <w:tc>
          <w:tcPr>
            <w:tcW w:w="530"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D7755" w:rsidRPr="006168C4" w:rsidRDefault="003D7755" w:rsidP="003D7755">
            <w:pPr>
              <w:jc w:val="center"/>
              <w:rPr>
                <w:szCs w:val="24"/>
              </w:rPr>
            </w:pPr>
          </w:p>
          <w:p w:rsidR="003D7755" w:rsidRPr="006168C4" w:rsidRDefault="003D7755" w:rsidP="003D7755">
            <w:pPr>
              <w:jc w:val="center"/>
              <w:rPr>
                <w:szCs w:val="24"/>
              </w:rPr>
            </w:pPr>
            <w:r w:rsidRPr="006168C4">
              <w:rPr>
                <w:szCs w:val="24"/>
              </w:rPr>
              <w:t>18.</w:t>
            </w:r>
          </w:p>
          <w:p w:rsidR="003D7755" w:rsidRPr="006168C4" w:rsidRDefault="003D7755" w:rsidP="003D7755">
            <w:pPr>
              <w:jc w:val="center"/>
              <w:rPr>
                <w:szCs w:val="24"/>
              </w:rPr>
            </w:pPr>
          </w:p>
          <w:p w:rsidR="003D7755" w:rsidRPr="006168C4" w:rsidRDefault="003D7755" w:rsidP="003D7755">
            <w:pPr>
              <w:jc w:val="center"/>
              <w:rPr>
                <w:szCs w:val="24"/>
              </w:rPr>
            </w:pPr>
          </w:p>
          <w:p w:rsidR="003D7755" w:rsidRPr="006168C4" w:rsidRDefault="003D7755" w:rsidP="003D7755">
            <w:pPr>
              <w:jc w:val="center"/>
              <w:rPr>
                <w:szCs w:val="24"/>
              </w:rPr>
            </w:pPr>
          </w:p>
          <w:p w:rsidR="003D7755" w:rsidRPr="006168C4" w:rsidRDefault="003D7755" w:rsidP="003D7755">
            <w:pPr>
              <w:jc w:val="center"/>
              <w:rPr>
                <w:szCs w:val="24"/>
              </w:rPr>
            </w:pPr>
          </w:p>
        </w:tc>
        <w:tc>
          <w:tcPr>
            <w:tcW w:w="1589" w:type="dxa"/>
            <w:vMerge w:val="restart"/>
            <w:tcBorders>
              <w:top w:val="single" w:sz="4" w:space="0" w:color="auto"/>
              <w:left w:val="single" w:sz="4" w:space="0" w:color="auto"/>
              <w:right w:val="single" w:sz="4" w:space="0" w:color="auto"/>
            </w:tcBorders>
          </w:tcPr>
          <w:p w:rsidR="003D7755" w:rsidRPr="006168C4" w:rsidRDefault="003D7755" w:rsidP="00E94AF2">
            <w:pPr>
              <w:jc w:val="center"/>
              <w:rPr>
                <w:szCs w:val="24"/>
              </w:rPr>
            </w:pPr>
            <w:r>
              <w:rPr>
                <w:szCs w:val="24"/>
              </w:rPr>
              <w:t>16.</w:t>
            </w:r>
          </w:p>
        </w:tc>
        <w:tc>
          <w:tcPr>
            <w:tcW w:w="9059" w:type="dxa"/>
            <w:gridSpan w:val="3"/>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D7755" w:rsidRPr="006168C4" w:rsidRDefault="003D7755" w:rsidP="0002175C">
            <w:pPr>
              <w:rPr>
                <w:szCs w:val="24"/>
              </w:rPr>
            </w:pPr>
            <w:r w:rsidRPr="006168C4">
              <w:rPr>
                <w:szCs w:val="24"/>
              </w:rPr>
              <w:t>Tarif circuit trenuleț turistic de agrement cu acționare electrică, pentru copii: (activitate fără TVA)</w:t>
            </w:r>
          </w:p>
        </w:tc>
      </w:tr>
      <w:tr w:rsidR="003D7755" w:rsidRPr="006168C4" w:rsidTr="00E94AF2">
        <w:trPr>
          <w:trHeight w:val="338"/>
        </w:trPr>
        <w:tc>
          <w:tcPr>
            <w:tcW w:w="530"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D7755" w:rsidRPr="006168C4" w:rsidRDefault="003D7755" w:rsidP="003D7755">
            <w:pPr>
              <w:jc w:val="center"/>
              <w:rPr>
                <w:szCs w:val="24"/>
              </w:rPr>
            </w:pPr>
          </w:p>
        </w:tc>
        <w:tc>
          <w:tcPr>
            <w:tcW w:w="1589" w:type="dxa"/>
            <w:vMerge/>
            <w:tcBorders>
              <w:left w:val="single" w:sz="4" w:space="0" w:color="auto"/>
              <w:right w:val="single" w:sz="4" w:space="0" w:color="auto"/>
            </w:tcBorders>
            <w:tcMar>
              <w:top w:w="0" w:type="dxa"/>
              <w:left w:w="108" w:type="dxa"/>
              <w:bottom w:w="0" w:type="dxa"/>
              <w:right w:w="108" w:type="dxa"/>
            </w:tcMar>
          </w:tcPr>
          <w:p w:rsidR="003D7755" w:rsidRPr="006168C4" w:rsidRDefault="003D7755" w:rsidP="00E94AF2">
            <w:pPr>
              <w:pStyle w:val="Listparagraf1"/>
              <w:numPr>
                <w:ilvl w:val="1"/>
                <w:numId w:val="8"/>
              </w:numPr>
              <w:ind w:left="1476" w:hanging="284"/>
              <w:jc w:val="center"/>
              <w:rPr>
                <w:lang w:val="ro-RO"/>
              </w:rPr>
            </w:pPr>
          </w:p>
        </w:tc>
        <w:tc>
          <w:tcPr>
            <w:tcW w:w="572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3D7755" w:rsidRPr="006168C4" w:rsidRDefault="003D7755" w:rsidP="003D7755">
            <w:pPr>
              <w:pStyle w:val="Listparagraf1"/>
              <w:ind w:left="1192"/>
              <w:rPr>
                <w:lang w:val="ro-RO"/>
              </w:rPr>
            </w:pPr>
            <w:r>
              <w:rPr>
                <w:lang w:val="ro-RO"/>
              </w:rPr>
              <w:t>a.</w:t>
            </w:r>
            <w:r w:rsidRPr="006168C4">
              <w:rPr>
                <w:lang w:val="ro-RO"/>
              </w:rPr>
              <w:t>copii până la vârsta de 3 ani</w:t>
            </w:r>
          </w:p>
        </w:tc>
        <w:tc>
          <w:tcPr>
            <w:tcW w:w="1530"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D7755" w:rsidRPr="006168C4" w:rsidRDefault="003D7755" w:rsidP="0002175C">
            <w:pPr>
              <w:tabs>
                <w:tab w:val="left" w:pos="842"/>
              </w:tabs>
              <w:jc w:val="center"/>
              <w:rPr>
                <w:szCs w:val="24"/>
              </w:rPr>
            </w:pPr>
            <w:r w:rsidRPr="006168C4">
              <w:rPr>
                <w:szCs w:val="24"/>
              </w:rPr>
              <w:t>Gratuit</w:t>
            </w:r>
          </w:p>
        </w:tc>
        <w:tc>
          <w:tcPr>
            <w:tcW w:w="1800" w:type="dxa"/>
            <w:tcBorders>
              <w:top w:val="single" w:sz="4" w:space="0" w:color="auto"/>
              <w:left w:val="single" w:sz="4" w:space="0" w:color="auto"/>
              <w:bottom w:val="single" w:sz="4" w:space="0" w:color="auto"/>
              <w:right w:val="single" w:sz="4" w:space="0" w:color="auto"/>
            </w:tcBorders>
            <w:vAlign w:val="center"/>
          </w:tcPr>
          <w:p w:rsidR="003D7755" w:rsidRPr="006168C4" w:rsidRDefault="003D7755" w:rsidP="0002175C">
            <w:pPr>
              <w:tabs>
                <w:tab w:val="left" w:pos="842"/>
              </w:tabs>
              <w:jc w:val="center"/>
              <w:rPr>
                <w:szCs w:val="24"/>
              </w:rPr>
            </w:pPr>
            <w:r w:rsidRPr="006168C4">
              <w:rPr>
                <w:szCs w:val="24"/>
              </w:rPr>
              <w:t>Gratuit</w:t>
            </w:r>
          </w:p>
        </w:tc>
      </w:tr>
      <w:tr w:rsidR="003D7755" w:rsidRPr="006168C4" w:rsidTr="00E94AF2">
        <w:trPr>
          <w:trHeight w:val="240"/>
        </w:trPr>
        <w:tc>
          <w:tcPr>
            <w:tcW w:w="530"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D7755" w:rsidRPr="006168C4" w:rsidRDefault="003D7755" w:rsidP="003D7755">
            <w:pPr>
              <w:jc w:val="center"/>
              <w:rPr>
                <w:szCs w:val="24"/>
              </w:rPr>
            </w:pPr>
          </w:p>
        </w:tc>
        <w:tc>
          <w:tcPr>
            <w:tcW w:w="158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3D7755" w:rsidRPr="006168C4" w:rsidRDefault="003D7755" w:rsidP="00E94AF2">
            <w:pPr>
              <w:jc w:val="center"/>
              <w:rPr>
                <w:iCs/>
                <w:szCs w:val="24"/>
              </w:rPr>
            </w:pPr>
          </w:p>
        </w:tc>
        <w:tc>
          <w:tcPr>
            <w:tcW w:w="572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3D7755" w:rsidRPr="006168C4" w:rsidRDefault="003D7755" w:rsidP="0002175C">
            <w:pPr>
              <w:rPr>
                <w:iCs/>
                <w:szCs w:val="24"/>
              </w:rPr>
            </w:pPr>
            <w:r>
              <w:rPr>
                <w:iCs/>
                <w:szCs w:val="24"/>
              </w:rPr>
              <w:t xml:space="preserve">                    b.</w:t>
            </w:r>
            <w:r w:rsidRPr="006168C4">
              <w:rPr>
                <w:iCs/>
                <w:szCs w:val="24"/>
              </w:rPr>
              <w:t xml:space="preserve">copii cu vârsta peste 3 ani și adulți- lei/ circuit/ persoană  </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3D7755" w:rsidRPr="006168C4" w:rsidRDefault="003D7755" w:rsidP="0002175C">
            <w:pPr>
              <w:tabs>
                <w:tab w:val="left" w:pos="842"/>
              </w:tabs>
              <w:jc w:val="center"/>
              <w:rPr>
                <w:iCs/>
                <w:szCs w:val="24"/>
              </w:rPr>
            </w:pPr>
            <w:r w:rsidRPr="006168C4">
              <w:rPr>
                <w:iCs/>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3D7755" w:rsidRPr="006168C4" w:rsidRDefault="003D7755" w:rsidP="0002175C">
            <w:pPr>
              <w:tabs>
                <w:tab w:val="left" w:pos="842"/>
              </w:tabs>
              <w:jc w:val="center"/>
              <w:rPr>
                <w:iCs/>
                <w:szCs w:val="24"/>
              </w:rPr>
            </w:pPr>
            <w:r w:rsidRPr="006168C4">
              <w:rPr>
                <w:iCs/>
                <w:szCs w:val="24"/>
              </w:rPr>
              <w:t>5</w:t>
            </w:r>
          </w:p>
        </w:tc>
      </w:tr>
      <w:tr w:rsidR="00014B8E" w:rsidRPr="006168C4" w:rsidTr="00E94AF2">
        <w:trPr>
          <w:trHeight w:val="44"/>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19.</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3D7755" w:rsidP="00E94AF2">
            <w:pPr>
              <w:jc w:val="center"/>
              <w:rPr>
                <w:rStyle w:val="Fontdeparagrafimplicit1"/>
                <w:szCs w:val="24"/>
              </w:rPr>
            </w:pPr>
            <w:r>
              <w:rPr>
                <w:rStyle w:val="Fontdeparagrafimplicit1"/>
                <w:szCs w:val="24"/>
              </w:rPr>
              <w:t>17.</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rStyle w:val="Fontdeparagrafimplicit1"/>
                <w:szCs w:val="24"/>
              </w:rPr>
              <w:t>Tarif intrare patinoar artificial pentru adulți (activitate fără TVA) -serie(2ore)/persoană</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bCs/>
                <w:szCs w:val="24"/>
              </w:rPr>
            </w:pPr>
            <w:r w:rsidRPr="006168C4">
              <w:rPr>
                <w:bCs/>
                <w:szCs w:val="24"/>
              </w:rPr>
              <w:t>10</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bCs/>
                <w:szCs w:val="24"/>
              </w:rPr>
            </w:pPr>
            <w:r w:rsidRPr="006168C4">
              <w:rPr>
                <w:bCs/>
                <w:szCs w:val="24"/>
              </w:rPr>
              <w:t>12</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20.</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3D7755" w:rsidP="00E94AF2">
            <w:pPr>
              <w:jc w:val="center"/>
              <w:rPr>
                <w:rStyle w:val="Fontdeparagrafimplicit1"/>
                <w:szCs w:val="24"/>
              </w:rPr>
            </w:pPr>
            <w:r>
              <w:rPr>
                <w:rStyle w:val="Fontdeparagrafimplicit1"/>
                <w:szCs w:val="24"/>
              </w:rPr>
              <w:t>18.</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rStyle w:val="Fontdeparagrafimplicit1"/>
                <w:szCs w:val="24"/>
              </w:rPr>
              <w:t>Tarif rezervare</w:t>
            </w:r>
            <w:r w:rsidRPr="006168C4">
              <w:rPr>
                <w:rStyle w:val="Referinnotdesubsol1"/>
                <w:szCs w:val="24"/>
              </w:rPr>
              <w:footnoteReference w:id="5"/>
            </w:r>
            <w:r w:rsidRPr="006168C4">
              <w:rPr>
                <w:rStyle w:val="Fontdeparagrafimplicit1"/>
                <w:szCs w:val="24"/>
              </w:rPr>
              <w:t xml:space="preserve"> patinoar grup organizat (grădinițe/ scoli)</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szCs w:val="24"/>
              </w:rPr>
            </w:pPr>
            <w:r w:rsidRPr="006168C4">
              <w:rPr>
                <w:rStyle w:val="Fontdeparagrafimplicit1"/>
                <w:bCs/>
                <w:szCs w:val="24"/>
              </w:rPr>
              <w:t>Gratuit/ serie</w:t>
            </w:r>
            <w:r w:rsidRPr="006168C4">
              <w:rPr>
                <w:rStyle w:val="Referinnotdesubsol1"/>
                <w:bCs/>
                <w:szCs w:val="24"/>
              </w:rPr>
              <w:footnoteReference w:id="6"/>
            </w:r>
            <w:r w:rsidRPr="006168C4">
              <w:rPr>
                <w:rStyle w:val="Fontdeparagrafimplicit1"/>
                <w:bCs/>
                <w:szCs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szCs w:val="24"/>
              </w:rPr>
            </w:pPr>
            <w:r w:rsidRPr="006168C4">
              <w:rPr>
                <w:rStyle w:val="Fontdeparagrafimplicit1"/>
                <w:bCs/>
                <w:szCs w:val="24"/>
              </w:rPr>
              <w:t>Gratuit/ serie</w:t>
            </w:r>
            <w:r w:rsidRPr="006168C4">
              <w:rPr>
                <w:rStyle w:val="Referinnotdesubsol1"/>
                <w:bCs/>
                <w:szCs w:val="24"/>
              </w:rPr>
              <w:footnoteReference w:id="7"/>
            </w:r>
            <w:r w:rsidRPr="006168C4">
              <w:rPr>
                <w:rStyle w:val="Fontdeparagrafimplicit1"/>
                <w:bCs/>
                <w:szCs w:val="24"/>
              </w:rPr>
              <w:t xml:space="preserve"> </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21.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3D7755" w:rsidP="00E94AF2">
            <w:pPr>
              <w:jc w:val="center"/>
              <w:rPr>
                <w:szCs w:val="24"/>
              </w:rPr>
            </w:pPr>
            <w:r>
              <w:rPr>
                <w:szCs w:val="24"/>
              </w:rPr>
              <w:t>19.</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Tarif intrare patinoar artificial pentru copii 0-6 ani</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bCs/>
                <w:szCs w:val="24"/>
              </w:rPr>
            </w:pPr>
            <w:r w:rsidRPr="006168C4">
              <w:rPr>
                <w:bCs/>
                <w:szCs w:val="24"/>
              </w:rPr>
              <w:t>Gratuit/ serie</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bCs/>
                <w:szCs w:val="24"/>
              </w:rPr>
            </w:pPr>
            <w:r w:rsidRPr="006168C4">
              <w:rPr>
                <w:bCs/>
                <w:szCs w:val="24"/>
              </w:rPr>
              <w:t>Gratuit/ serie</w:t>
            </w:r>
          </w:p>
        </w:tc>
      </w:tr>
      <w:tr w:rsidR="00014B8E" w:rsidRPr="006168C4" w:rsidTr="00E94AF2">
        <w:trPr>
          <w:trHeight w:val="14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22.</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3D7755" w:rsidP="00E94AF2">
            <w:pPr>
              <w:jc w:val="center"/>
              <w:rPr>
                <w:rStyle w:val="Fontdeparagrafimplicit1"/>
                <w:szCs w:val="24"/>
              </w:rPr>
            </w:pPr>
            <w:r>
              <w:rPr>
                <w:rStyle w:val="Fontdeparagrafimplicit1"/>
                <w:szCs w:val="24"/>
              </w:rPr>
              <w:t>20.</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rStyle w:val="Fontdeparagrafimplicit1"/>
                <w:szCs w:val="24"/>
              </w:rPr>
              <w:t>Tarif intrare patinoar artificial pentru elevi</w:t>
            </w:r>
            <w:r w:rsidRPr="006168C4">
              <w:rPr>
                <w:rStyle w:val="Referinnotdesubsol1"/>
                <w:szCs w:val="24"/>
              </w:rPr>
              <w:footnoteReference w:id="8"/>
            </w:r>
            <w:r w:rsidRPr="006168C4">
              <w:rPr>
                <w:rStyle w:val="Fontdeparagrafimplicit1"/>
                <w:szCs w:val="24"/>
              </w:rPr>
              <w:t xml:space="preserve"> (activitate fără TVA)/ serie</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bCs/>
                <w:szCs w:val="24"/>
              </w:rPr>
            </w:pPr>
            <w:r w:rsidRPr="006168C4">
              <w:rPr>
                <w:bCs/>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bCs/>
                <w:szCs w:val="24"/>
              </w:rPr>
            </w:pPr>
            <w:r w:rsidRPr="006168C4">
              <w:rPr>
                <w:bCs/>
                <w:szCs w:val="24"/>
              </w:rPr>
              <w:t>6</w:t>
            </w:r>
          </w:p>
        </w:tc>
      </w:tr>
      <w:tr w:rsidR="00014B8E" w:rsidRPr="006168C4" w:rsidTr="00E94AF2">
        <w:trPr>
          <w:trHeight w:val="153"/>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3D7755">
            <w:pPr>
              <w:jc w:val="center"/>
              <w:rPr>
                <w:szCs w:val="24"/>
              </w:rPr>
            </w:pPr>
            <w:r w:rsidRPr="006168C4">
              <w:rPr>
                <w:szCs w:val="24"/>
              </w:rPr>
              <w:t>23.</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4B8E" w:rsidRPr="006168C4" w:rsidRDefault="003D7755" w:rsidP="00E94AF2">
            <w:pPr>
              <w:jc w:val="center"/>
              <w:rPr>
                <w:szCs w:val="24"/>
              </w:rPr>
            </w:pPr>
            <w:r>
              <w:rPr>
                <w:szCs w:val="24"/>
              </w:rPr>
              <w:t>21.</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B8E" w:rsidRPr="006168C4" w:rsidRDefault="00014B8E" w:rsidP="0002175C">
            <w:pPr>
              <w:rPr>
                <w:szCs w:val="24"/>
              </w:rPr>
            </w:pPr>
            <w:r w:rsidRPr="006168C4">
              <w:rPr>
                <w:szCs w:val="24"/>
              </w:rPr>
              <w:t>Tarif închiriat patine (activitate fără TVA) / serie</w:t>
            </w:r>
          </w:p>
        </w:tc>
        <w:tc>
          <w:tcPr>
            <w:tcW w:w="15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14B8E" w:rsidRPr="006168C4" w:rsidRDefault="00014B8E" w:rsidP="0002175C">
            <w:pPr>
              <w:tabs>
                <w:tab w:val="left" w:pos="842"/>
              </w:tabs>
              <w:jc w:val="center"/>
              <w:rPr>
                <w:bCs/>
                <w:szCs w:val="24"/>
              </w:rPr>
            </w:pPr>
            <w:r w:rsidRPr="006168C4">
              <w:rPr>
                <w:bCs/>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014B8E" w:rsidRPr="006168C4" w:rsidRDefault="00014B8E" w:rsidP="0002175C">
            <w:pPr>
              <w:tabs>
                <w:tab w:val="left" w:pos="842"/>
              </w:tabs>
              <w:jc w:val="center"/>
              <w:rPr>
                <w:bCs/>
                <w:szCs w:val="24"/>
              </w:rPr>
            </w:pPr>
            <w:r w:rsidRPr="006168C4">
              <w:rPr>
                <w:bCs/>
                <w:szCs w:val="24"/>
              </w:rPr>
              <w:t>6</w:t>
            </w:r>
          </w:p>
        </w:tc>
      </w:tr>
    </w:tbl>
    <w:p w:rsidR="00314BB3" w:rsidRDefault="00314BB3" w:rsidP="003E049B">
      <w:pPr>
        <w:jc w:val="both"/>
        <w:rPr>
          <w:bCs/>
          <w:sz w:val="28"/>
          <w:szCs w:val="28"/>
        </w:rPr>
      </w:pPr>
    </w:p>
    <w:p w:rsidR="00E94AF2" w:rsidRDefault="00E94AF2" w:rsidP="003E049B">
      <w:pPr>
        <w:jc w:val="both"/>
        <w:rPr>
          <w:bCs/>
          <w:sz w:val="28"/>
          <w:szCs w:val="28"/>
        </w:rPr>
      </w:pPr>
    </w:p>
    <w:p w:rsidR="003E049B" w:rsidRDefault="001C27DC" w:rsidP="003E049B">
      <w:pPr>
        <w:jc w:val="both"/>
        <w:rPr>
          <w:b/>
          <w:bCs/>
          <w:i/>
          <w:sz w:val="28"/>
          <w:szCs w:val="28"/>
        </w:rPr>
      </w:pPr>
      <w:r>
        <w:rPr>
          <w:bCs/>
          <w:sz w:val="28"/>
          <w:szCs w:val="28"/>
        </w:rPr>
        <w:t>3. În secț</w:t>
      </w:r>
      <w:r w:rsidR="003E049B">
        <w:rPr>
          <w:bCs/>
          <w:sz w:val="28"/>
          <w:szCs w:val="28"/>
        </w:rPr>
        <w:t xml:space="preserve">iunea </w:t>
      </w:r>
      <w:r w:rsidR="003E049B" w:rsidRPr="000540CC">
        <w:rPr>
          <w:b/>
          <w:bCs/>
          <w:i/>
          <w:sz w:val="28"/>
          <w:szCs w:val="28"/>
        </w:rPr>
        <w:t>III.</w:t>
      </w:r>
      <w:r w:rsidR="003E049B">
        <w:rPr>
          <w:bCs/>
          <w:sz w:val="28"/>
          <w:szCs w:val="28"/>
        </w:rPr>
        <w:t xml:space="preserve"> </w:t>
      </w:r>
      <w:r>
        <w:rPr>
          <w:b/>
          <w:bCs/>
          <w:i/>
          <w:sz w:val="28"/>
          <w:szCs w:val="28"/>
        </w:rPr>
        <w:t>TARIFE APLICATE DE ADMINISTRAȚ</w:t>
      </w:r>
      <w:r w:rsidR="003E049B" w:rsidRPr="003E049B">
        <w:rPr>
          <w:b/>
          <w:bCs/>
          <w:i/>
          <w:sz w:val="28"/>
          <w:szCs w:val="28"/>
        </w:rPr>
        <w:t>IA DOME</w:t>
      </w:r>
      <w:r>
        <w:rPr>
          <w:b/>
          <w:bCs/>
          <w:i/>
          <w:sz w:val="28"/>
          <w:szCs w:val="28"/>
        </w:rPr>
        <w:t>NIULUI PUBLIC SATU MARE PENTRU ÎNCHIRIEREA SPAȚIILOR COMERCIALE SITUATE Î</w:t>
      </w:r>
      <w:r w:rsidR="003E049B" w:rsidRPr="003E049B">
        <w:rPr>
          <w:b/>
          <w:bCs/>
          <w:i/>
          <w:sz w:val="28"/>
          <w:szCs w:val="28"/>
        </w:rPr>
        <w:t xml:space="preserve">N INCINTA STADIONULUI </w:t>
      </w:r>
      <w:r w:rsidR="00EC7577">
        <w:rPr>
          <w:b/>
          <w:bCs/>
          <w:i/>
          <w:sz w:val="28"/>
          <w:szCs w:val="28"/>
        </w:rPr>
        <w:t xml:space="preserve">OLIMPIA - </w:t>
      </w:r>
      <w:r w:rsidR="003E049B" w:rsidRPr="003E049B">
        <w:rPr>
          <w:b/>
          <w:bCs/>
          <w:i/>
          <w:sz w:val="28"/>
          <w:szCs w:val="28"/>
        </w:rPr>
        <w:t>DANIEL PROD</w:t>
      </w:r>
      <w:r w:rsidR="00717440">
        <w:rPr>
          <w:b/>
          <w:bCs/>
          <w:i/>
          <w:sz w:val="28"/>
          <w:szCs w:val="28"/>
        </w:rPr>
        <w:t>AN</w:t>
      </w:r>
      <w:r w:rsidR="00EA0BA1">
        <w:rPr>
          <w:b/>
          <w:bCs/>
          <w:i/>
          <w:sz w:val="28"/>
          <w:szCs w:val="28"/>
        </w:rPr>
        <w:t>, propunem :</w:t>
      </w:r>
    </w:p>
    <w:p w:rsidR="0068789D" w:rsidRDefault="0068789D" w:rsidP="003E049B">
      <w:pPr>
        <w:jc w:val="both"/>
        <w:rPr>
          <w:b/>
          <w:bCs/>
          <w:i/>
          <w:sz w:val="28"/>
          <w:szCs w:val="28"/>
        </w:rPr>
      </w:pPr>
    </w:p>
    <w:p w:rsidR="003E049B" w:rsidRDefault="001C27DC" w:rsidP="003E049B">
      <w:pPr>
        <w:pStyle w:val="ListParagraph"/>
        <w:numPr>
          <w:ilvl w:val="0"/>
          <w:numId w:val="6"/>
        </w:numPr>
        <w:jc w:val="both"/>
        <w:rPr>
          <w:bCs/>
          <w:sz w:val="28"/>
          <w:szCs w:val="28"/>
        </w:rPr>
      </w:pPr>
      <w:r>
        <w:rPr>
          <w:bCs/>
          <w:sz w:val="28"/>
          <w:szCs w:val="28"/>
        </w:rPr>
        <w:t>se modifică</w:t>
      </w:r>
      <w:r w:rsidR="00957780">
        <w:rPr>
          <w:bCs/>
          <w:sz w:val="28"/>
          <w:szCs w:val="28"/>
        </w:rPr>
        <w:t xml:space="preserve"> tariful la punctele</w:t>
      </w:r>
      <w:r w:rsidR="003E049B" w:rsidRPr="003E049B">
        <w:rPr>
          <w:bCs/>
          <w:sz w:val="28"/>
          <w:szCs w:val="28"/>
        </w:rPr>
        <w:t xml:space="preserve"> : 1</w:t>
      </w:r>
      <w:r w:rsidR="00E06CEB">
        <w:rPr>
          <w:bCs/>
          <w:sz w:val="28"/>
          <w:szCs w:val="28"/>
        </w:rPr>
        <w:t>,</w:t>
      </w:r>
      <w:r w:rsidR="00640C10">
        <w:rPr>
          <w:bCs/>
          <w:sz w:val="28"/>
          <w:szCs w:val="28"/>
        </w:rPr>
        <w:t>2</w:t>
      </w:r>
      <w:r w:rsidR="00957780">
        <w:rPr>
          <w:bCs/>
          <w:sz w:val="28"/>
          <w:szCs w:val="28"/>
        </w:rPr>
        <w:t xml:space="preserve"> ;</w:t>
      </w:r>
    </w:p>
    <w:p w:rsidR="000540CC" w:rsidRDefault="000540CC" w:rsidP="000540CC">
      <w:pPr>
        <w:jc w:val="both"/>
        <w:rPr>
          <w:bCs/>
          <w:sz w:val="28"/>
          <w:szCs w:val="28"/>
        </w:rPr>
      </w:pPr>
    </w:p>
    <w:tbl>
      <w:tblPr>
        <w:tblW w:w="11268" w:type="dxa"/>
        <w:tblCellMar>
          <w:left w:w="10" w:type="dxa"/>
          <w:right w:w="10" w:type="dxa"/>
        </w:tblCellMar>
        <w:tblLook w:val="0000"/>
      </w:tblPr>
      <w:tblGrid>
        <w:gridCol w:w="530"/>
        <w:gridCol w:w="7318"/>
        <w:gridCol w:w="1800"/>
        <w:gridCol w:w="1620"/>
      </w:tblGrid>
      <w:tr w:rsidR="002425CD" w:rsidRPr="002425CD" w:rsidTr="00E94AF2">
        <w:trPr>
          <w:trHeight w:val="1332"/>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jc w:val="center"/>
              <w:rPr>
                <w:i/>
                <w:szCs w:val="24"/>
              </w:rPr>
            </w:pPr>
            <w:r w:rsidRPr="002425CD">
              <w:rPr>
                <w:i/>
                <w:szCs w:val="24"/>
              </w:rPr>
              <w:t>Nr.</w:t>
            </w:r>
          </w:p>
        </w:tc>
        <w:tc>
          <w:tcPr>
            <w:tcW w:w="7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jc w:val="center"/>
              <w:rPr>
                <w:i/>
                <w:szCs w:val="24"/>
              </w:rPr>
            </w:pPr>
            <w:r w:rsidRPr="002425CD">
              <w:rPr>
                <w:i/>
                <w:szCs w:val="24"/>
              </w:rPr>
              <w:t>Denumire activități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jc w:val="center"/>
              <w:rPr>
                <w:i/>
                <w:szCs w:val="24"/>
              </w:rPr>
            </w:pPr>
            <w:r w:rsidRPr="002425CD">
              <w:rPr>
                <w:i/>
                <w:szCs w:val="24"/>
              </w:rPr>
              <w:t xml:space="preserve">Tarif aprobat           2025 </w:t>
            </w:r>
          </w:p>
          <w:p w:rsidR="002425CD" w:rsidRPr="002425CD" w:rsidRDefault="002425CD" w:rsidP="0002175C">
            <w:pPr>
              <w:jc w:val="center"/>
              <w:rPr>
                <w:i/>
                <w:szCs w:val="24"/>
              </w:rPr>
            </w:pPr>
            <w:r w:rsidRPr="002425CD">
              <w:rPr>
                <w:i/>
                <w:szCs w:val="24"/>
              </w:rPr>
              <w:t>-lei+tva-</w:t>
            </w:r>
          </w:p>
          <w:p w:rsidR="002425CD" w:rsidRPr="002425CD" w:rsidRDefault="002425CD" w:rsidP="0002175C">
            <w:pPr>
              <w:jc w:val="center"/>
              <w:rPr>
                <w:i/>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425CD" w:rsidRPr="002425CD" w:rsidRDefault="002425CD" w:rsidP="0002175C">
            <w:pPr>
              <w:jc w:val="center"/>
              <w:rPr>
                <w:i/>
                <w:szCs w:val="24"/>
              </w:rPr>
            </w:pPr>
            <w:r w:rsidRPr="002425CD">
              <w:rPr>
                <w:i/>
                <w:szCs w:val="24"/>
              </w:rPr>
              <w:t>Tarif propus spre  aprobare</w:t>
            </w:r>
          </w:p>
          <w:p w:rsidR="002425CD" w:rsidRPr="002425CD" w:rsidRDefault="002425CD" w:rsidP="0002175C">
            <w:pPr>
              <w:jc w:val="center"/>
              <w:rPr>
                <w:i/>
                <w:szCs w:val="24"/>
              </w:rPr>
            </w:pPr>
            <w:r w:rsidRPr="002425CD">
              <w:rPr>
                <w:i/>
                <w:szCs w:val="24"/>
              </w:rPr>
              <w:t>2026</w:t>
            </w:r>
          </w:p>
          <w:p w:rsidR="002425CD" w:rsidRPr="002425CD" w:rsidRDefault="002425CD" w:rsidP="0002175C">
            <w:pPr>
              <w:jc w:val="center"/>
              <w:rPr>
                <w:i/>
                <w:szCs w:val="24"/>
              </w:rPr>
            </w:pPr>
            <w:r w:rsidRPr="002425CD">
              <w:rPr>
                <w:i/>
                <w:szCs w:val="24"/>
              </w:rPr>
              <w:t>-lei+tva-</w:t>
            </w:r>
          </w:p>
        </w:tc>
      </w:tr>
      <w:tr w:rsidR="002425CD" w:rsidRPr="002425CD" w:rsidTr="00E94AF2">
        <w:trPr>
          <w:trHeight w:val="329"/>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jc w:val="center"/>
              <w:rPr>
                <w:szCs w:val="24"/>
              </w:rPr>
            </w:pPr>
            <w:r w:rsidRPr="002425CD">
              <w:rPr>
                <w:szCs w:val="24"/>
              </w:rPr>
              <w:t>1.</w:t>
            </w:r>
          </w:p>
        </w:tc>
        <w:tc>
          <w:tcPr>
            <w:tcW w:w="7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rPr>
                <w:szCs w:val="24"/>
              </w:rPr>
            </w:pPr>
            <w:r w:rsidRPr="002425CD">
              <w:rPr>
                <w:szCs w:val="24"/>
              </w:rPr>
              <w:t>Tarif închiriere spații comerciale stadion/ mp/ lună+ TVA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jc w:val="center"/>
              <w:rPr>
                <w:szCs w:val="24"/>
              </w:rPr>
            </w:pPr>
            <w:r w:rsidRPr="002425CD">
              <w:rPr>
                <w:szCs w:val="24"/>
              </w:rPr>
              <w:t>14</w:t>
            </w:r>
          </w:p>
        </w:tc>
        <w:tc>
          <w:tcPr>
            <w:tcW w:w="1620" w:type="dxa"/>
            <w:tcBorders>
              <w:top w:val="single" w:sz="4" w:space="0" w:color="000000"/>
              <w:left w:val="single" w:sz="4" w:space="0" w:color="000000"/>
              <w:bottom w:val="single" w:sz="4" w:space="0" w:color="000000"/>
              <w:right w:val="single" w:sz="4" w:space="0" w:color="000000"/>
            </w:tcBorders>
            <w:vAlign w:val="center"/>
          </w:tcPr>
          <w:p w:rsidR="002425CD" w:rsidRPr="002425CD" w:rsidRDefault="002425CD" w:rsidP="0002175C">
            <w:pPr>
              <w:jc w:val="center"/>
              <w:rPr>
                <w:szCs w:val="24"/>
              </w:rPr>
            </w:pPr>
            <w:r w:rsidRPr="002425CD">
              <w:rPr>
                <w:szCs w:val="24"/>
              </w:rPr>
              <w:t>17</w:t>
            </w:r>
          </w:p>
        </w:tc>
      </w:tr>
      <w:tr w:rsidR="002425CD" w:rsidRPr="002425CD" w:rsidTr="00E94AF2">
        <w:trPr>
          <w:trHeight w:val="329"/>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jc w:val="center"/>
              <w:rPr>
                <w:szCs w:val="24"/>
              </w:rPr>
            </w:pPr>
            <w:r w:rsidRPr="002425CD">
              <w:rPr>
                <w:szCs w:val="24"/>
              </w:rPr>
              <w:t>2.</w:t>
            </w:r>
          </w:p>
        </w:tc>
        <w:tc>
          <w:tcPr>
            <w:tcW w:w="7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rPr>
                <w:szCs w:val="24"/>
              </w:rPr>
            </w:pPr>
            <w:r w:rsidRPr="002425CD">
              <w:rPr>
                <w:szCs w:val="24"/>
              </w:rPr>
              <w:t>Tarif închiriere spații activitati sportive stadion/ mp/ lună+ TVA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5CD" w:rsidRPr="002425CD" w:rsidRDefault="002425CD" w:rsidP="0002175C">
            <w:pPr>
              <w:jc w:val="center"/>
              <w:rPr>
                <w:szCs w:val="24"/>
              </w:rPr>
            </w:pPr>
            <w:r w:rsidRPr="002425CD">
              <w:rPr>
                <w:szCs w:val="24"/>
              </w:rPr>
              <w:t>5</w:t>
            </w:r>
          </w:p>
        </w:tc>
        <w:tc>
          <w:tcPr>
            <w:tcW w:w="1620" w:type="dxa"/>
            <w:tcBorders>
              <w:top w:val="single" w:sz="4" w:space="0" w:color="000000"/>
              <w:left w:val="single" w:sz="4" w:space="0" w:color="000000"/>
              <w:bottom w:val="single" w:sz="4" w:space="0" w:color="000000"/>
              <w:right w:val="single" w:sz="4" w:space="0" w:color="000000"/>
            </w:tcBorders>
            <w:vAlign w:val="center"/>
          </w:tcPr>
          <w:p w:rsidR="002425CD" w:rsidRPr="002425CD" w:rsidRDefault="002425CD" w:rsidP="0002175C">
            <w:pPr>
              <w:jc w:val="center"/>
              <w:rPr>
                <w:szCs w:val="24"/>
              </w:rPr>
            </w:pPr>
            <w:r w:rsidRPr="002425CD">
              <w:rPr>
                <w:szCs w:val="24"/>
              </w:rPr>
              <w:t>6</w:t>
            </w:r>
          </w:p>
        </w:tc>
      </w:tr>
    </w:tbl>
    <w:p w:rsidR="006075B5" w:rsidRDefault="006075B5" w:rsidP="000540CC">
      <w:pPr>
        <w:jc w:val="both"/>
        <w:rPr>
          <w:bCs/>
          <w:sz w:val="28"/>
          <w:szCs w:val="28"/>
        </w:rPr>
      </w:pPr>
    </w:p>
    <w:p w:rsidR="001D3536" w:rsidRDefault="00E85423" w:rsidP="001D3536">
      <w:pPr>
        <w:jc w:val="both"/>
        <w:rPr>
          <w:bCs/>
          <w:sz w:val="28"/>
          <w:szCs w:val="28"/>
        </w:rPr>
      </w:pPr>
      <w:r>
        <w:rPr>
          <w:bCs/>
          <w:sz w:val="28"/>
          <w:szCs w:val="28"/>
        </w:rPr>
        <w:t>4. În secț</w:t>
      </w:r>
      <w:r w:rsidR="001D3536">
        <w:rPr>
          <w:bCs/>
          <w:sz w:val="28"/>
          <w:szCs w:val="28"/>
        </w:rPr>
        <w:t xml:space="preserve">iunea </w:t>
      </w:r>
      <w:r w:rsidR="001D3536" w:rsidRPr="00E93F4D">
        <w:rPr>
          <w:b/>
          <w:bCs/>
          <w:i/>
          <w:sz w:val="28"/>
          <w:szCs w:val="28"/>
        </w:rPr>
        <w:t>IV.</w:t>
      </w:r>
      <w:r w:rsidR="00E93F4D" w:rsidRPr="00E93F4D">
        <w:rPr>
          <w:b/>
          <w:bCs/>
          <w:i/>
          <w:sz w:val="28"/>
          <w:szCs w:val="28"/>
        </w:rPr>
        <w:t xml:space="preserve"> </w:t>
      </w:r>
      <w:r>
        <w:rPr>
          <w:b/>
          <w:bCs/>
          <w:i/>
          <w:sz w:val="28"/>
          <w:szCs w:val="28"/>
        </w:rPr>
        <w:t>TAXE ȘI TARIFE APLICATE DE ADMINISTRAȚ</w:t>
      </w:r>
      <w:r w:rsidR="00EA0BA1">
        <w:rPr>
          <w:b/>
          <w:bCs/>
          <w:i/>
          <w:sz w:val="28"/>
          <w:szCs w:val="28"/>
        </w:rPr>
        <w:t>IA DOMENIULUI PUBLIC SATU MARE PE</w:t>
      </w:r>
      <w:r>
        <w:rPr>
          <w:b/>
          <w:bCs/>
          <w:i/>
          <w:sz w:val="28"/>
          <w:szCs w:val="28"/>
        </w:rPr>
        <w:t>NTRU SERVICIILE PRESTATE Î</w:t>
      </w:r>
      <w:r w:rsidR="00EA0BA1">
        <w:rPr>
          <w:b/>
          <w:bCs/>
          <w:i/>
          <w:sz w:val="28"/>
          <w:szCs w:val="28"/>
        </w:rPr>
        <w:t xml:space="preserve">N CADRUL </w:t>
      </w:r>
      <w:r>
        <w:rPr>
          <w:b/>
          <w:bCs/>
          <w:i/>
          <w:sz w:val="28"/>
          <w:szCs w:val="28"/>
        </w:rPr>
        <w:t>CIMITIRULUI UMAN DE PE STR. AMAȚ</w:t>
      </w:r>
      <w:r w:rsidR="00EA0BA1">
        <w:rPr>
          <w:b/>
          <w:bCs/>
          <w:i/>
          <w:sz w:val="28"/>
          <w:szCs w:val="28"/>
        </w:rPr>
        <w:t>IULUI, propunem :</w:t>
      </w:r>
    </w:p>
    <w:p w:rsidR="0068789D" w:rsidRDefault="0068789D" w:rsidP="001D3536">
      <w:pPr>
        <w:jc w:val="both"/>
        <w:rPr>
          <w:bCs/>
          <w:sz w:val="28"/>
          <w:szCs w:val="28"/>
        </w:rPr>
      </w:pPr>
    </w:p>
    <w:p w:rsidR="001D3536" w:rsidRDefault="00B6718F" w:rsidP="001D3536">
      <w:pPr>
        <w:pStyle w:val="ListParagraph"/>
        <w:numPr>
          <w:ilvl w:val="0"/>
          <w:numId w:val="6"/>
        </w:numPr>
        <w:jc w:val="both"/>
        <w:rPr>
          <w:bCs/>
          <w:sz w:val="28"/>
          <w:szCs w:val="28"/>
        </w:rPr>
      </w:pPr>
      <w:r>
        <w:rPr>
          <w:bCs/>
          <w:sz w:val="28"/>
          <w:szCs w:val="28"/>
        </w:rPr>
        <w:t xml:space="preserve">se </w:t>
      </w:r>
      <w:r w:rsidR="00E85423">
        <w:rPr>
          <w:bCs/>
          <w:sz w:val="28"/>
          <w:szCs w:val="28"/>
        </w:rPr>
        <w:t>modifică</w:t>
      </w:r>
      <w:r w:rsidR="00E06CEB">
        <w:rPr>
          <w:bCs/>
          <w:sz w:val="28"/>
          <w:szCs w:val="28"/>
        </w:rPr>
        <w:t xml:space="preserve"> tarifele la punctele : 1,2,3,4,5,6,7,8,9,10,11,18,19,20,</w:t>
      </w:r>
      <w:r>
        <w:rPr>
          <w:bCs/>
          <w:sz w:val="28"/>
          <w:szCs w:val="28"/>
        </w:rPr>
        <w:t>21, 22,23,24,25,26,27,28,29,30,31,32,33,34,</w:t>
      </w:r>
      <w:r w:rsidR="008E3CAF">
        <w:rPr>
          <w:bCs/>
          <w:sz w:val="28"/>
          <w:szCs w:val="28"/>
        </w:rPr>
        <w:t>35,36,37,38,39,40,41,42,43,</w:t>
      </w:r>
      <w:r w:rsidR="008E3CAF" w:rsidRPr="004A5694">
        <w:rPr>
          <w:bCs/>
          <w:sz w:val="28"/>
          <w:szCs w:val="28"/>
        </w:rPr>
        <w:t>44,45</w:t>
      </w:r>
      <w:r w:rsidRPr="004A5694">
        <w:rPr>
          <w:bCs/>
          <w:sz w:val="28"/>
          <w:szCs w:val="28"/>
        </w:rPr>
        <w:t xml:space="preserve"> ;</w:t>
      </w:r>
    </w:p>
    <w:p w:rsidR="00E06CEB" w:rsidRDefault="00B6718F" w:rsidP="001D3536">
      <w:pPr>
        <w:pStyle w:val="ListParagraph"/>
        <w:numPr>
          <w:ilvl w:val="0"/>
          <w:numId w:val="6"/>
        </w:numPr>
        <w:jc w:val="both"/>
        <w:rPr>
          <w:bCs/>
          <w:sz w:val="28"/>
          <w:szCs w:val="28"/>
        </w:rPr>
      </w:pPr>
      <w:r>
        <w:rPr>
          <w:bCs/>
          <w:sz w:val="28"/>
          <w:szCs w:val="28"/>
        </w:rPr>
        <w:t>se adaugă punctele 12,13,14,15 ;</w:t>
      </w:r>
    </w:p>
    <w:p w:rsidR="00B6718F" w:rsidRDefault="00E06CEB" w:rsidP="001D3536">
      <w:pPr>
        <w:pStyle w:val="ListParagraph"/>
        <w:numPr>
          <w:ilvl w:val="0"/>
          <w:numId w:val="6"/>
        </w:numPr>
        <w:jc w:val="both"/>
        <w:rPr>
          <w:bCs/>
          <w:sz w:val="28"/>
          <w:szCs w:val="28"/>
        </w:rPr>
      </w:pPr>
      <w:r>
        <w:rPr>
          <w:bCs/>
          <w:sz w:val="28"/>
          <w:szCs w:val="28"/>
        </w:rPr>
        <w:lastRenderedPageBreak/>
        <w:t>r</w:t>
      </w:r>
      <w:r>
        <w:rPr>
          <w:bCs/>
          <w:sz w:val="28"/>
          <w:szCs w:val="28"/>
          <w:lang w:val="ro-RO"/>
        </w:rPr>
        <w:t xml:space="preserve">ămân neschimbate punctele </w:t>
      </w:r>
      <w:r>
        <w:rPr>
          <w:bCs/>
          <w:sz w:val="28"/>
          <w:szCs w:val="28"/>
        </w:rPr>
        <w:t>: 16,17 ;</w:t>
      </w:r>
      <w:r w:rsidR="00B6718F">
        <w:rPr>
          <w:bCs/>
          <w:sz w:val="28"/>
          <w:szCs w:val="28"/>
        </w:rPr>
        <w:t xml:space="preserve"> </w:t>
      </w:r>
    </w:p>
    <w:p w:rsidR="00155744" w:rsidRPr="0086599E" w:rsidRDefault="00E11B51" w:rsidP="00155744">
      <w:pPr>
        <w:pStyle w:val="ListParagraph"/>
        <w:numPr>
          <w:ilvl w:val="0"/>
          <w:numId w:val="6"/>
        </w:numPr>
        <w:jc w:val="both"/>
        <w:rPr>
          <w:bCs/>
          <w:sz w:val="28"/>
          <w:szCs w:val="28"/>
        </w:rPr>
      </w:pPr>
      <w:r>
        <w:rPr>
          <w:bCs/>
          <w:sz w:val="28"/>
          <w:szCs w:val="28"/>
        </w:rPr>
        <w:t>renumer</w:t>
      </w:r>
      <w:r w:rsidR="00E876D2">
        <w:rPr>
          <w:bCs/>
          <w:sz w:val="28"/>
          <w:szCs w:val="28"/>
        </w:rPr>
        <w:t>otarea</w:t>
      </w:r>
      <w:r w:rsidR="00E85423">
        <w:rPr>
          <w:bCs/>
          <w:sz w:val="28"/>
          <w:szCs w:val="28"/>
        </w:rPr>
        <w:t xml:space="preserve"> tarifelor rămase la secț</w:t>
      </w:r>
      <w:r w:rsidR="00737345">
        <w:rPr>
          <w:bCs/>
          <w:sz w:val="28"/>
          <w:szCs w:val="28"/>
        </w:rPr>
        <w:t>iunea IV ;</w:t>
      </w:r>
    </w:p>
    <w:p w:rsidR="00E94AF2" w:rsidRDefault="00E94AF2" w:rsidP="00155744">
      <w:pPr>
        <w:jc w:val="both"/>
        <w:rPr>
          <w:bCs/>
          <w:sz w:val="28"/>
          <w:szCs w:val="28"/>
        </w:rPr>
      </w:pPr>
    </w:p>
    <w:tbl>
      <w:tblPr>
        <w:tblW w:w="10818" w:type="dxa"/>
        <w:tblLayout w:type="fixed"/>
        <w:tblLook w:val="0400"/>
      </w:tblPr>
      <w:tblGrid>
        <w:gridCol w:w="558"/>
        <w:gridCol w:w="1620"/>
        <w:gridCol w:w="4770"/>
        <w:gridCol w:w="2070"/>
        <w:gridCol w:w="1800"/>
      </w:tblGrid>
      <w:tr w:rsidR="00B31B3E" w:rsidRPr="0002175C" w:rsidTr="00E94AF2">
        <w:trPr>
          <w:cantSplit/>
          <w:trHeight w:val="117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i/>
                <w:szCs w:val="24"/>
              </w:rPr>
            </w:pPr>
            <w:r w:rsidRPr="00A7235E">
              <w:rPr>
                <w:rFonts w:eastAsia="Montserrat"/>
                <w:i/>
                <w:szCs w:val="24"/>
              </w:rPr>
              <w:t>Nr.</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Default="00E94AF2" w:rsidP="00E94AF2">
            <w:pPr>
              <w:jc w:val="center"/>
              <w:rPr>
                <w:rFonts w:eastAsia="Montserrat"/>
                <w:i/>
                <w:szCs w:val="24"/>
              </w:rPr>
            </w:pPr>
            <w:r>
              <w:rPr>
                <w:rFonts w:eastAsia="Montserrat"/>
                <w:i/>
                <w:szCs w:val="24"/>
              </w:rPr>
              <w:t>Renumerotare</w:t>
            </w:r>
          </w:p>
          <w:p w:rsidR="00E94AF2" w:rsidRDefault="00E94AF2" w:rsidP="00E94AF2">
            <w:pPr>
              <w:jc w:val="center"/>
              <w:rPr>
                <w:rFonts w:eastAsia="Montserrat"/>
                <w:i/>
                <w:szCs w:val="24"/>
              </w:rPr>
            </w:pPr>
            <w:r>
              <w:rPr>
                <w:rFonts w:eastAsia="Montserrat"/>
                <w:i/>
                <w:szCs w:val="24"/>
              </w:rPr>
              <w:t>Taxă/tarif</w:t>
            </w:r>
          </w:p>
          <w:p w:rsidR="00E94AF2" w:rsidRPr="00A7235E" w:rsidRDefault="00E94AF2" w:rsidP="00E94AF2">
            <w:pPr>
              <w:jc w:val="center"/>
              <w:rPr>
                <w:rFonts w:eastAsia="Montserrat"/>
                <w:i/>
                <w:szCs w:val="24"/>
              </w:rPr>
            </w:pPr>
            <w:r>
              <w:rPr>
                <w:rFonts w:eastAsia="Montserrat"/>
                <w:i/>
                <w:szCs w:val="24"/>
              </w:rPr>
              <w:t>2026</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i/>
                <w:szCs w:val="24"/>
              </w:rPr>
            </w:pPr>
            <w:r w:rsidRPr="00A7235E">
              <w:rPr>
                <w:rFonts w:eastAsia="Montserrat"/>
                <w:i/>
                <w:szCs w:val="24"/>
              </w:rPr>
              <w:t xml:space="preserve">Denumire activități </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i/>
                <w:szCs w:val="24"/>
              </w:rPr>
            </w:pPr>
            <w:r w:rsidRPr="00A7235E">
              <w:rPr>
                <w:rFonts w:eastAsia="Montserrat"/>
                <w:i/>
                <w:szCs w:val="24"/>
              </w:rPr>
              <w:t>Taxă/Tarif aprobat 2025</w:t>
            </w:r>
          </w:p>
          <w:p w:rsidR="00B31B3E" w:rsidRPr="00A7235E" w:rsidRDefault="00B31B3E" w:rsidP="00A40F3D">
            <w:pPr>
              <w:jc w:val="center"/>
              <w:rPr>
                <w:rFonts w:eastAsia="Montserrat"/>
                <w:i/>
                <w:szCs w:val="24"/>
              </w:rPr>
            </w:pPr>
            <w:r w:rsidRPr="00A7235E">
              <w:rPr>
                <w:rFonts w:eastAsia="Montserrat"/>
                <w:i/>
                <w:szCs w:val="24"/>
              </w:rPr>
              <w:t>-lei-</w:t>
            </w:r>
          </w:p>
          <w:p w:rsidR="00B31B3E" w:rsidRPr="00A7235E" w:rsidRDefault="00B31B3E" w:rsidP="00A40F3D">
            <w:pPr>
              <w:jc w:val="center"/>
              <w:rPr>
                <w:szCs w:val="24"/>
              </w:rPr>
            </w:pPr>
            <w:r w:rsidRPr="00A7235E">
              <w:rPr>
                <w:rFonts w:eastAsia="Montserrat"/>
                <w:i/>
                <w:szCs w:val="24"/>
              </w:rPr>
              <w:t>(TVA inclus)</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B31B3E">
            <w:pPr>
              <w:jc w:val="center"/>
              <w:rPr>
                <w:rFonts w:eastAsia="Montserrat"/>
                <w:i/>
                <w:szCs w:val="24"/>
              </w:rPr>
            </w:pPr>
            <w:r w:rsidRPr="00A7235E">
              <w:rPr>
                <w:rFonts w:eastAsia="Montserrat"/>
                <w:i/>
                <w:szCs w:val="24"/>
              </w:rPr>
              <w:t>Taxă/Tarif propus spre aprobare 2026</w:t>
            </w:r>
          </w:p>
          <w:p w:rsidR="00B31B3E" w:rsidRPr="00A7235E" w:rsidRDefault="00B31B3E" w:rsidP="00B31B3E">
            <w:pPr>
              <w:jc w:val="center"/>
              <w:rPr>
                <w:rFonts w:eastAsia="Montserrat"/>
                <w:i/>
                <w:szCs w:val="24"/>
              </w:rPr>
            </w:pPr>
            <w:r w:rsidRPr="00A7235E">
              <w:rPr>
                <w:rFonts w:eastAsia="Montserrat"/>
                <w:i/>
                <w:szCs w:val="24"/>
              </w:rPr>
              <w:t>-lei-</w:t>
            </w:r>
          </w:p>
          <w:p w:rsidR="00B31B3E" w:rsidRPr="00A7235E" w:rsidRDefault="00B31B3E" w:rsidP="00B31B3E">
            <w:pPr>
              <w:jc w:val="center"/>
              <w:rPr>
                <w:szCs w:val="24"/>
              </w:rPr>
            </w:pPr>
            <w:r w:rsidRPr="00A7235E">
              <w:rPr>
                <w:rFonts w:eastAsia="Montserrat"/>
                <w:i/>
                <w:szCs w:val="24"/>
              </w:rPr>
              <w:t>(TVA inclus)</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B31B3E" w:rsidP="00A40F3D">
            <w:pPr>
              <w:rPr>
                <w:rFonts w:eastAsia="Montserrat"/>
                <w:b/>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b/>
                <w:szCs w:val="24"/>
              </w:rPr>
            </w:pPr>
            <w:r w:rsidRPr="00A7235E">
              <w:rPr>
                <w:rFonts w:eastAsia="Montserrat"/>
                <w:b/>
                <w:szCs w:val="24"/>
              </w:rPr>
              <w:t>CONCESIUNI</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b/>
                <w:color w:val="FF0000"/>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b/>
                <w:color w:val="FF0000"/>
                <w:szCs w:val="24"/>
              </w:rPr>
            </w:pPr>
          </w:p>
        </w:tc>
      </w:tr>
      <w:tr w:rsidR="00B31B3E" w:rsidRPr="0002175C" w:rsidTr="00E94AF2">
        <w:trPr>
          <w:cantSplit/>
          <w:trHeight w:val="308"/>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1</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1</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 xml:space="preserve">Concesionat loc pt. o perioadă de  20 ani- adulți </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1000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szCs w:val="24"/>
              </w:rPr>
            </w:pPr>
            <w:r w:rsidRPr="00A7235E">
              <w:rPr>
                <w:rFonts w:eastAsia="Montserrat"/>
                <w:szCs w:val="24"/>
              </w:rPr>
              <w:t>1150</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2</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Concesionat loc pt. o perioadă de 15 ani- adulți</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700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szCs w:val="24"/>
              </w:rPr>
            </w:pPr>
            <w:r w:rsidRPr="00A7235E">
              <w:rPr>
                <w:rFonts w:eastAsia="Montserrat"/>
                <w:szCs w:val="24"/>
              </w:rPr>
              <w:t>805</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3</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3</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Concesionat loc pt. o perioadă de 7 ani- adulți</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500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szCs w:val="24"/>
              </w:rPr>
            </w:pPr>
            <w:r w:rsidRPr="00A7235E">
              <w:rPr>
                <w:rFonts w:eastAsia="Montserrat"/>
                <w:szCs w:val="24"/>
              </w:rPr>
              <w:t>575</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i/>
                <w:szCs w:val="24"/>
              </w:rPr>
            </w:pPr>
            <w:r w:rsidRPr="00A7235E">
              <w:rPr>
                <w:rFonts w:eastAsia="Montserrat"/>
                <w:szCs w:val="24"/>
              </w:rPr>
              <w:t>4</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4</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szCs w:val="24"/>
              </w:rPr>
            </w:pPr>
            <w:r w:rsidRPr="00A7235E">
              <w:rPr>
                <w:rFonts w:eastAsia="Montserrat"/>
                <w:szCs w:val="24"/>
              </w:rPr>
              <w:t>Taxă utilități cimitir* (apă,transport  deșeuri,curent)</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50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58</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5</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5</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 xml:space="preserve">Taxă închiriere frigider mortuar 24 ore </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230</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6</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6</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Închiriere Capela pentru înmormântare  24 ore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200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szCs w:val="24"/>
              </w:rPr>
            </w:pPr>
            <w:r w:rsidRPr="00A7235E">
              <w:rPr>
                <w:rFonts w:eastAsia="Montserrat"/>
                <w:szCs w:val="24"/>
              </w:rPr>
              <w:t>230</w:t>
            </w:r>
          </w:p>
        </w:tc>
      </w:tr>
      <w:tr w:rsidR="00B31B3E" w:rsidRPr="0002175C" w:rsidTr="00E94AF2">
        <w:trPr>
          <w:cantSplit/>
          <w:trHeight w:val="154"/>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7</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7</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Taxă înmormântare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600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szCs w:val="24"/>
              </w:rPr>
            </w:pPr>
            <w:r w:rsidRPr="00A7235E">
              <w:rPr>
                <w:rFonts w:eastAsia="Montserrat"/>
                <w:szCs w:val="24"/>
              </w:rPr>
              <w:t>690</w:t>
            </w:r>
          </w:p>
        </w:tc>
      </w:tr>
      <w:tr w:rsidR="00B31B3E" w:rsidRPr="0002175C" w:rsidTr="00E94AF2">
        <w:trPr>
          <w:cantSplit/>
          <w:trHeight w:val="24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8</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8</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**Exhumare  (groapă/cavou) la înmormântare , la cerere / decedat</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230</w:t>
            </w:r>
          </w:p>
        </w:tc>
      </w:tr>
      <w:tr w:rsidR="00B31B3E" w:rsidRPr="0002175C" w:rsidTr="00E94AF2">
        <w:trPr>
          <w:cantSplit/>
          <w:trHeight w:val="270"/>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9</w:t>
            </w:r>
            <w:r w:rsidR="002D1CE6">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9</w:t>
            </w:r>
            <w:r w:rsidR="002D1CE6">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Exhumare  (groapă/cavou) la cerere după 7 ani de la înmormântare / decedat</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460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529</w:t>
            </w:r>
          </w:p>
        </w:tc>
      </w:tr>
      <w:tr w:rsidR="00B31B3E" w:rsidRPr="0002175C" w:rsidTr="00E94AF2">
        <w:trPr>
          <w:cantSplit/>
          <w:trHeight w:val="270"/>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2D1CE6">
            <w:pPr>
              <w:jc w:val="center"/>
              <w:rPr>
                <w:rFonts w:eastAsia="Montserrat"/>
                <w:szCs w:val="24"/>
              </w:rPr>
            </w:pPr>
            <w:r w:rsidRPr="00A7235E">
              <w:rPr>
                <w:rFonts w:eastAsia="Montserrat"/>
                <w:szCs w:val="24"/>
              </w:rPr>
              <w:t>10</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10</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Exhumare  (groapă/cavou) la cerere înainte de 7 ani de la înmormântare / decedat</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1000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1150</w:t>
            </w:r>
          </w:p>
        </w:tc>
      </w:tr>
      <w:tr w:rsidR="00B31B3E" w:rsidRPr="0002175C" w:rsidTr="00E94AF2">
        <w:trPr>
          <w:cantSplit/>
          <w:trHeight w:val="176"/>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2D1CE6">
            <w:pPr>
              <w:jc w:val="center"/>
              <w:rPr>
                <w:rFonts w:eastAsia="Montserrat"/>
                <w:szCs w:val="24"/>
              </w:rPr>
            </w:pPr>
            <w:r w:rsidRPr="00A7235E">
              <w:rPr>
                <w:rFonts w:eastAsia="Montserrat"/>
                <w:szCs w:val="24"/>
              </w:rPr>
              <w:t>11</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11</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Reînhumare  (groapă/cavou) / decedat</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115</w:t>
            </w:r>
          </w:p>
        </w:tc>
      </w:tr>
      <w:tr w:rsidR="00B31B3E" w:rsidRPr="0002175C" w:rsidTr="00E94AF2">
        <w:trPr>
          <w:cantSplit/>
          <w:trHeight w:val="176"/>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4F3B02" w:rsidP="002D1CE6">
            <w:pPr>
              <w:jc w:val="center"/>
              <w:rPr>
                <w:rFonts w:eastAsia="Montserrat"/>
                <w:i/>
                <w:color w:val="00B050"/>
                <w:szCs w:val="24"/>
              </w:rPr>
            </w:pPr>
            <w:r w:rsidRPr="00A7235E">
              <w:rPr>
                <w:rFonts w:eastAsia="Montserrat"/>
                <w:i/>
                <w:color w:val="00B050"/>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i/>
                <w:color w:val="00B050"/>
                <w:szCs w:val="24"/>
              </w:rPr>
            </w:pPr>
            <w:r w:rsidRPr="00A7235E">
              <w:rPr>
                <w:rFonts w:eastAsia="Montserrat"/>
                <w:i/>
                <w:color w:val="00B050"/>
                <w:szCs w:val="24"/>
              </w:rPr>
              <w:t>12</w:t>
            </w:r>
            <w:r w:rsidR="00E21074">
              <w:rPr>
                <w:rFonts w:eastAsia="Montserrat"/>
                <w:i/>
                <w:color w:val="00B05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i/>
                <w:color w:val="00B050"/>
                <w:szCs w:val="24"/>
              </w:rPr>
            </w:pPr>
            <w:r w:rsidRPr="00A7235E">
              <w:rPr>
                <w:rFonts w:eastAsia="Montserrat"/>
                <w:i/>
                <w:color w:val="00B050"/>
                <w:szCs w:val="24"/>
              </w:rPr>
              <w:t>Ridicat capac cripta</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230</w:t>
            </w:r>
          </w:p>
        </w:tc>
      </w:tr>
      <w:tr w:rsidR="00B31B3E" w:rsidRPr="0002175C" w:rsidTr="00E94AF2">
        <w:trPr>
          <w:cantSplit/>
          <w:trHeight w:val="176"/>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4F3B02" w:rsidP="002D1CE6">
            <w:pPr>
              <w:jc w:val="center"/>
              <w:rPr>
                <w:rFonts w:eastAsia="Montserrat"/>
                <w:i/>
                <w:color w:val="00B050"/>
                <w:szCs w:val="24"/>
              </w:rPr>
            </w:pPr>
            <w:r w:rsidRPr="00A7235E">
              <w:rPr>
                <w:rFonts w:eastAsia="Montserrat"/>
                <w:i/>
                <w:color w:val="00B050"/>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i/>
                <w:color w:val="00B050"/>
                <w:szCs w:val="24"/>
              </w:rPr>
            </w:pPr>
            <w:r w:rsidRPr="00A7235E">
              <w:rPr>
                <w:rFonts w:eastAsia="Montserrat"/>
                <w:i/>
                <w:color w:val="00B050"/>
                <w:szCs w:val="24"/>
              </w:rPr>
              <w:t>13</w:t>
            </w:r>
            <w:r w:rsidR="00E21074">
              <w:rPr>
                <w:rFonts w:eastAsia="Montserrat"/>
                <w:i/>
                <w:color w:val="00B05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i/>
                <w:color w:val="00B050"/>
                <w:szCs w:val="24"/>
              </w:rPr>
            </w:pPr>
            <w:r w:rsidRPr="00A7235E">
              <w:rPr>
                <w:rFonts w:eastAsia="Montserrat"/>
                <w:i/>
                <w:color w:val="00B050"/>
                <w:szCs w:val="24"/>
              </w:rPr>
              <w:t>Ridicat capac cripta dublu</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425</w:t>
            </w:r>
          </w:p>
        </w:tc>
      </w:tr>
      <w:tr w:rsidR="00B31B3E" w:rsidRPr="0002175C" w:rsidTr="00E94AF2">
        <w:trPr>
          <w:cantSplit/>
          <w:trHeight w:val="176"/>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4F3B02" w:rsidP="002D1CE6">
            <w:pPr>
              <w:jc w:val="center"/>
              <w:rPr>
                <w:rFonts w:eastAsia="Montserrat"/>
                <w:i/>
                <w:color w:val="00B050"/>
                <w:szCs w:val="24"/>
              </w:rPr>
            </w:pPr>
            <w:r w:rsidRPr="00A7235E">
              <w:rPr>
                <w:rFonts w:eastAsia="Montserrat"/>
                <w:i/>
                <w:color w:val="00B050"/>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i/>
                <w:color w:val="00B050"/>
                <w:szCs w:val="24"/>
              </w:rPr>
            </w:pPr>
            <w:r w:rsidRPr="00A7235E">
              <w:rPr>
                <w:rFonts w:eastAsia="Montserrat"/>
                <w:i/>
                <w:color w:val="00B050"/>
                <w:szCs w:val="24"/>
              </w:rPr>
              <w:t>14</w:t>
            </w:r>
            <w:r w:rsidR="00E21074">
              <w:rPr>
                <w:rFonts w:eastAsia="Montserrat"/>
                <w:i/>
                <w:color w:val="00B05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i/>
                <w:color w:val="00B050"/>
                <w:szCs w:val="24"/>
              </w:rPr>
            </w:pPr>
            <w:r w:rsidRPr="00A7235E">
              <w:rPr>
                <w:rFonts w:eastAsia="Montserrat"/>
                <w:i/>
                <w:color w:val="00B050"/>
                <w:szCs w:val="24"/>
              </w:rPr>
              <w:t>Sapat groapa</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600</w:t>
            </w:r>
          </w:p>
        </w:tc>
      </w:tr>
      <w:tr w:rsidR="00B31B3E" w:rsidRPr="0002175C" w:rsidTr="00E94AF2">
        <w:trPr>
          <w:cantSplit/>
          <w:trHeight w:val="176"/>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4F3B02" w:rsidP="002D1CE6">
            <w:pPr>
              <w:jc w:val="center"/>
              <w:rPr>
                <w:rFonts w:eastAsia="Montserrat"/>
                <w:i/>
                <w:color w:val="00B050"/>
                <w:szCs w:val="24"/>
              </w:rPr>
            </w:pPr>
            <w:r w:rsidRPr="00A7235E">
              <w:rPr>
                <w:rFonts w:eastAsia="Montserrat"/>
                <w:i/>
                <w:color w:val="00B050"/>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i/>
                <w:color w:val="00B050"/>
                <w:szCs w:val="24"/>
              </w:rPr>
            </w:pPr>
            <w:r w:rsidRPr="00A7235E">
              <w:rPr>
                <w:rFonts w:eastAsia="Montserrat"/>
                <w:i/>
                <w:color w:val="00B050"/>
                <w:szCs w:val="24"/>
              </w:rPr>
              <w:t>15</w:t>
            </w:r>
            <w:r w:rsidR="00E21074">
              <w:rPr>
                <w:rFonts w:eastAsia="Montserrat"/>
                <w:i/>
                <w:color w:val="00B05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i/>
                <w:color w:val="00B050"/>
                <w:szCs w:val="24"/>
              </w:rPr>
            </w:pPr>
            <w:r w:rsidRPr="00A7235E">
              <w:rPr>
                <w:rFonts w:eastAsia="Montserrat"/>
                <w:i/>
                <w:color w:val="00B050"/>
                <w:szCs w:val="24"/>
              </w:rPr>
              <w:t>Izolat cripta</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i/>
                <w:color w:val="00B050"/>
                <w:szCs w:val="24"/>
              </w:rPr>
            </w:pPr>
            <w:r w:rsidRPr="00A7235E">
              <w:rPr>
                <w:rFonts w:eastAsia="Montserrat"/>
                <w:i/>
                <w:color w:val="00B050"/>
                <w:szCs w:val="24"/>
              </w:rPr>
              <w:t>500</w:t>
            </w:r>
          </w:p>
        </w:tc>
      </w:tr>
      <w:tr w:rsidR="00B31B3E" w:rsidRPr="0002175C" w:rsidTr="00E94AF2">
        <w:trPr>
          <w:cantSplit/>
          <w:trHeight w:val="306"/>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12</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16</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Taxă înmormântare sâmbătă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1,5x taxă aprobată</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1,5x taxă aprobată</w:t>
            </w:r>
          </w:p>
        </w:tc>
      </w:tr>
      <w:tr w:rsidR="00B31B3E" w:rsidRPr="0002175C" w:rsidTr="00E94AF2">
        <w:trPr>
          <w:cantSplit/>
          <w:trHeight w:val="353"/>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13</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17</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szCs w:val="24"/>
              </w:rPr>
            </w:pPr>
            <w:r w:rsidRPr="00A7235E">
              <w:rPr>
                <w:rFonts w:eastAsia="Montserrat"/>
                <w:szCs w:val="24"/>
              </w:rPr>
              <w:t>Taxă înmormântare duminică și sărbători legale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2x taxă aprobată</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2x taxă aprobată</w:t>
            </w:r>
          </w:p>
        </w:tc>
      </w:tr>
      <w:tr w:rsidR="00B31B3E" w:rsidRPr="00A7235E" w:rsidTr="00E94AF2">
        <w:trPr>
          <w:gridAfter w:val="1"/>
          <w:wAfter w:w="1800" w:type="dxa"/>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B31B3E" w:rsidP="00A40F3D">
            <w:pPr>
              <w:rPr>
                <w:rFonts w:eastAsia="Montserrat"/>
                <w:b/>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b/>
                <w:szCs w:val="24"/>
              </w:rPr>
            </w:pPr>
            <w:r w:rsidRPr="00A7235E">
              <w:rPr>
                <w:rFonts w:eastAsia="Montserrat"/>
                <w:b/>
                <w:szCs w:val="24"/>
              </w:rPr>
              <w:t>LUCRĂRI EFECTUATE ÎN REGIE PROPRIE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p>
        </w:tc>
      </w:tr>
      <w:tr w:rsidR="00B31B3E" w:rsidRPr="0002175C" w:rsidTr="00E94AF2">
        <w:trPr>
          <w:cantSplit/>
          <w:trHeight w:val="323"/>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14</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18</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Bordură fără capac</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3250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szCs w:val="24"/>
              </w:rPr>
            </w:pPr>
            <w:r w:rsidRPr="00A7235E">
              <w:rPr>
                <w:rFonts w:eastAsia="Montserrat"/>
                <w:szCs w:val="24"/>
              </w:rPr>
              <w:t>3738</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15</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19</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Bordură alăturată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4250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4888</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16</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20</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Bordură mormânt copil</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2400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2760</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17</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21</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1 persoană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5950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6843</w:t>
            </w:r>
          </w:p>
        </w:tc>
      </w:tr>
      <w:tr w:rsidR="00B31B3E" w:rsidRPr="0002175C" w:rsidTr="00E94AF2">
        <w:trPr>
          <w:cantSplit/>
          <w:trHeight w:val="246"/>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18</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22</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2 persoane suprapuse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7160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8234</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19</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23</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2 persoane alăturate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8700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10005</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20</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24</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3 persoane suprapuse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8900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10235</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21</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25</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Cripta 4 persoane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11840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13616</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22</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4F3B02" w:rsidP="002D1CE6">
            <w:pPr>
              <w:jc w:val="center"/>
              <w:rPr>
                <w:rFonts w:eastAsia="Montserrat"/>
                <w:szCs w:val="24"/>
              </w:rPr>
            </w:pPr>
            <w:r w:rsidRPr="00A7235E">
              <w:rPr>
                <w:rFonts w:eastAsia="Montserrat"/>
                <w:szCs w:val="24"/>
              </w:rPr>
              <w:t>26</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Capac criptă simplă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850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978</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23</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27</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Ridicat capac criptă alăturată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340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391</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24</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28</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Ridicare capac criptă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185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213</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25</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29</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Izolat, înmormântare în criptă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370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426</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26</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30</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Montat piatră funerară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60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69</w:t>
            </w:r>
          </w:p>
        </w:tc>
      </w:tr>
      <w:tr w:rsidR="00B31B3E" w:rsidRPr="0002175C" w:rsidTr="00E94AF2">
        <w:trPr>
          <w:cantSplit/>
          <w:trHeight w:val="462"/>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B31B3E" w:rsidP="00A40F3D">
            <w:pPr>
              <w:rPr>
                <w:rFonts w:eastAsia="Montserrat"/>
                <w:b/>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b/>
                <w:szCs w:val="24"/>
              </w:rPr>
            </w:pPr>
            <w:r w:rsidRPr="00A7235E">
              <w:rPr>
                <w:rFonts w:eastAsia="Montserrat"/>
                <w:b/>
                <w:szCs w:val="24"/>
              </w:rPr>
              <w:t xml:space="preserve">AVIZ/ TAXA AMENAJARE CONSTRUCTII FUNERARE EFECTUATE DE SOCIETĂȚI COMERCIALE/ PERSOANE FIZICE AUTORIZATE, ALTE SERVICII CONEXE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27</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31</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Bordură fără capac</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r w:rsidRPr="00A7235E">
              <w:rPr>
                <w:rFonts w:eastAsia="Montserrat"/>
                <w:szCs w:val="24"/>
              </w:rPr>
              <w:t>145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jc w:val="center"/>
              <w:rPr>
                <w:rFonts w:eastAsia="Montserrat"/>
                <w:szCs w:val="24"/>
              </w:rPr>
            </w:pPr>
            <w:r w:rsidRPr="00A7235E">
              <w:rPr>
                <w:rFonts w:eastAsia="Montserrat"/>
                <w:szCs w:val="24"/>
              </w:rPr>
              <w:t>167</w:t>
            </w:r>
          </w:p>
        </w:tc>
      </w:tr>
      <w:tr w:rsidR="00B31B3E" w:rsidRPr="0002175C" w:rsidTr="00E94AF2">
        <w:trPr>
          <w:cantSplit/>
          <w:trHeight w:val="24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28</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32</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Calibri"/>
                <w:szCs w:val="24"/>
              </w:rPr>
            </w:pPr>
            <w:bookmarkStart w:id="1" w:name="_heading=h.gjdgxs" w:colFirst="0" w:colLast="0"/>
            <w:bookmarkEnd w:id="1"/>
            <w:r w:rsidRPr="00A7235E">
              <w:rPr>
                <w:rFonts w:eastAsia="Montserrat"/>
                <w:szCs w:val="24"/>
              </w:rPr>
              <w:t>Bordură alăturată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190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219</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29</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33</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Bordură mormânt copil</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110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127</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30</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34</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1 persoană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265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305</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31</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35</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2 persoane suprapuse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315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363</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32</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36</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2 persoane alăturate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385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443</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33</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37</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Criptă 3 persoane suprapuse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395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454</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34</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38</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Cripta 4 persoane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525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604</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35</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39</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Capac criptă simplă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46</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36</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40</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Montat piatră funerară</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60</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69</w:t>
            </w:r>
          </w:p>
        </w:tc>
      </w:tr>
      <w:tr w:rsidR="00B31B3E" w:rsidRPr="0002175C" w:rsidTr="00E94AF2">
        <w:trPr>
          <w:cantSplit/>
          <w:trHeight w:val="231"/>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37</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41</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 xml:space="preserve">Placare mormant </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345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397</w:t>
            </w:r>
          </w:p>
        </w:tc>
      </w:tr>
      <w:tr w:rsidR="00B31B3E" w:rsidRPr="0002175C" w:rsidTr="00E94AF2">
        <w:trPr>
          <w:cantSplit/>
          <w:trHeight w:val="148"/>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38</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42</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Taxă ocupare teren pentru organizare santier (amenajare mormânt)PJ,PFA,II / lei/mp/zi</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1,7</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1,9</w:t>
            </w:r>
          </w:p>
        </w:tc>
      </w:tr>
      <w:tr w:rsidR="00B31B3E" w:rsidRPr="0002175C" w:rsidTr="00E94AF2">
        <w:trPr>
          <w:cantSplit/>
          <w:trHeight w:val="148"/>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2D1CE6">
            <w:pPr>
              <w:jc w:val="center"/>
              <w:rPr>
                <w:rFonts w:eastAsia="Montserrat"/>
                <w:szCs w:val="24"/>
              </w:rPr>
            </w:pPr>
            <w:r w:rsidRPr="00A7235E">
              <w:rPr>
                <w:rFonts w:eastAsia="Montserrat"/>
                <w:szCs w:val="24"/>
              </w:rPr>
              <w:t>39</w:t>
            </w:r>
            <w:r w:rsidR="00E21074">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2D1CE6">
            <w:pPr>
              <w:jc w:val="center"/>
              <w:rPr>
                <w:rFonts w:eastAsia="Montserrat"/>
                <w:szCs w:val="24"/>
              </w:rPr>
            </w:pPr>
            <w:r w:rsidRPr="00A7235E">
              <w:rPr>
                <w:rFonts w:eastAsia="Montserrat"/>
                <w:szCs w:val="24"/>
              </w:rPr>
              <w:t>43</w:t>
            </w:r>
            <w:r w:rsidR="00E21074">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Taxă aviz deshumare</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115</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132</w:t>
            </w:r>
          </w:p>
        </w:tc>
      </w:tr>
      <w:tr w:rsidR="00B31B3E" w:rsidRPr="0002175C" w:rsidTr="00E94AF2">
        <w:trPr>
          <w:cantSplit/>
          <w:trHeight w:val="148"/>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jc w:val="center"/>
              <w:rPr>
                <w:rFonts w:eastAsia="Montserrat"/>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B31B3E" w:rsidP="00A40F3D">
            <w:pPr>
              <w:rPr>
                <w:rFonts w:eastAsia="Montserrat"/>
                <w:b/>
                <w:szCs w:val="24"/>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b/>
                <w:szCs w:val="24"/>
              </w:rPr>
            </w:pPr>
            <w:r w:rsidRPr="00A7235E">
              <w:rPr>
                <w:rFonts w:eastAsia="Montserrat"/>
                <w:b/>
                <w:szCs w:val="24"/>
              </w:rPr>
              <w:t>TAXA COMERCIALIZARE FLORI/CANDELE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p>
        </w:tc>
      </w:tr>
      <w:tr w:rsidR="00B31B3E" w:rsidRPr="0002175C" w:rsidTr="00E94AF2">
        <w:trPr>
          <w:cantSplit/>
          <w:trHeight w:val="148"/>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093D8F">
            <w:pPr>
              <w:jc w:val="center"/>
              <w:rPr>
                <w:rFonts w:eastAsia="Montserrat"/>
                <w:szCs w:val="24"/>
              </w:rPr>
            </w:pPr>
            <w:r w:rsidRPr="00A7235E">
              <w:rPr>
                <w:rFonts w:eastAsia="Montserrat"/>
                <w:szCs w:val="24"/>
              </w:rPr>
              <w:t>40</w:t>
            </w:r>
            <w:r w:rsidR="00093D8F">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093D8F">
            <w:pPr>
              <w:jc w:val="center"/>
              <w:rPr>
                <w:rFonts w:eastAsia="Montserrat"/>
                <w:szCs w:val="24"/>
              </w:rPr>
            </w:pPr>
            <w:r w:rsidRPr="00A7235E">
              <w:rPr>
                <w:rFonts w:eastAsia="Montserrat"/>
                <w:szCs w:val="24"/>
              </w:rPr>
              <w:t>44</w:t>
            </w:r>
            <w:r w:rsidR="00093D8F">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Rezervare loc masă comercializare (flori, candele, etc) pe bază de contract lei/ mp/ zi</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w:t>
            </w:r>
          </w:p>
        </w:tc>
      </w:tr>
      <w:tr w:rsidR="00B31B3E" w:rsidRPr="0002175C" w:rsidTr="00E94AF2">
        <w:trPr>
          <w:cantSplit/>
          <w:trHeight w:val="148"/>
          <w:tblHeader/>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71057B" w:rsidP="00093D8F">
            <w:pPr>
              <w:jc w:val="center"/>
              <w:rPr>
                <w:rFonts w:eastAsia="Montserrat"/>
                <w:szCs w:val="24"/>
              </w:rPr>
            </w:pPr>
            <w:r w:rsidRPr="00A7235E">
              <w:rPr>
                <w:rFonts w:eastAsia="Montserrat"/>
                <w:szCs w:val="24"/>
              </w:rPr>
              <w:t>41</w:t>
            </w:r>
            <w:r w:rsidR="00093D8F">
              <w:rPr>
                <w:rFonts w:eastAsia="Montserrat"/>
                <w:szCs w:val="24"/>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1B3E" w:rsidRPr="00A7235E" w:rsidRDefault="0071057B" w:rsidP="00093D8F">
            <w:pPr>
              <w:jc w:val="center"/>
              <w:rPr>
                <w:rFonts w:eastAsia="Montserrat"/>
                <w:szCs w:val="24"/>
              </w:rPr>
            </w:pPr>
            <w:r w:rsidRPr="00A7235E">
              <w:rPr>
                <w:rFonts w:eastAsia="Montserrat"/>
                <w:szCs w:val="24"/>
              </w:rPr>
              <w:t>45</w:t>
            </w:r>
            <w:r w:rsidR="00093D8F">
              <w:rPr>
                <w:rFonts w:eastAsia="Montserrat"/>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1B3E" w:rsidRPr="00A7235E" w:rsidRDefault="00B31B3E" w:rsidP="00A40F3D">
            <w:pPr>
              <w:rPr>
                <w:rFonts w:eastAsia="Montserrat"/>
                <w:szCs w:val="24"/>
              </w:rPr>
            </w:pPr>
            <w:r w:rsidRPr="00A7235E">
              <w:rPr>
                <w:rFonts w:eastAsia="Montserrat"/>
                <w:szCs w:val="24"/>
              </w:rPr>
              <w:t>Taxă ocupare masă comercializare (flori, candele, etc) lei/ mp/ zi</w:t>
            </w:r>
          </w:p>
        </w:tc>
        <w:tc>
          <w:tcPr>
            <w:tcW w:w="20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B31B3E" w:rsidRPr="00A7235E" w:rsidRDefault="00B31B3E" w:rsidP="00A40F3D">
            <w:pPr>
              <w:tabs>
                <w:tab w:val="left" w:pos="842"/>
              </w:tabs>
              <w:jc w:val="center"/>
              <w:rPr>
                <w:rFonts w:eastAsia="Montserrat"/>
                <w:szCs w:val="24"/>
              </w:rPr>
            </w:pPr>
            <w:r w:rsidRPr="00A7235E">
              <w:rPr>
                <w:rFonts w:eastAsia="Montserrat"/>
                <w:szCs w:val="24"/>
              </w:rPr>
              <w:t>4</w:t>
            </w:r>
          </w:p>
        </w:tc>
      </w:tr>
    </w:tbl>
    <w:p w:rsidR="00E94AF2" w:rsidRDefault="00E94AF2" w:rsidP="00E11B51">
      <w:pPr>
        <w:jc w:val="both"/>
        <w:rPr>
          <w:bCs/>
          <w:sz w:val="28"/>
          <w:szCs w:val="28"/>
        </w:rPr>
      </w:pPr>
    </w:p>
    <w:p w:rsidR="00E11B51" w:rsidRDefault="00234BD8" w:rsidP="00E11B51">
      <w:pPr>
        <w:jc w:val="both"/>
        <w:rPr>
          <w:b/>
          <w:bCs/>
          <w:i/>
          <w:sz w:val="28"/>
          <w:szCs w:val="28"/>
        </w:rPr>
      </w:pPr>
      <w:r>
        <w:rPr>
          <w:bCs/>
          <w:sz w:val="28"/>
          <w:szCs w:val="28"/>
        </w:rPr>
        <w:t>5. În secț</w:t>
      </w:r>
      <w:r w:rsidR="00E93F4D">
        <w:rPr>
          <w:bCs/>
          <w:sz w:val="28"/>
          <w:szCs w:val="28"/>
        </w:rPr>
        <w:t xml:space="preserve">iunea </w:t>
      </w:r>
      <w:r w:rsidR="00E93F4D" w:rsidRPr="00E93F4D">
        <w:rPr>
          <w:b/>
          <w:bCs/>
          <w:i/>
          <w:sz w:val="28"/>
          <w:szCs w:val="28"/>
        </w:rPr>
        <w:t>V</w:t>
      </w:r>
      <w:r>
        <w:rPr>
          <w:b/>
          <w:bCs/>
          <w:i/>
          <w:sz w:val="28"/>
          <w:szCs w:val="28"/>
        </w:rPr>
        <w:t>. TARIFE APLICATE DE ADMINISTRAȚ</w:t>
      </w:r>
      <w:r w:rsidR="00E93F4D" w:rsidRPr="00E93F4D">
        <w:rPr>
          <w:b/>
          <w:bCs/>
          <w:i/>
          <w:sz w:val="28"/>
          <w:szCs w:val="28"/>
        </w:rPr>
        <w:t xml:space="preserve">IA DOMENIULUI PUBLIC SATU </w:t>
      </w:r>
      <w:r>
        <w:rPr>
          <w:b/>
          <w:bCs/>
          <w:i/>
          <w:sz w:val="28"/>
          <w:szCs w:val="28"/>
        </w:rPr>
        <w:t>MARE PENTRU UTILIZAREA TEMPORARĂ A PARCĂ</w:t>
      </w:r>
      <w:r w:rsidR="00E93F4D" w:rsidRPr="00E93F4D">
        <w:rPr>
          <w:b/>
          <w:bCs/>
          <w:i/>
          <w:sz w:val="28"/>
          <w:szCs w:val="28"/>
        </w:rPr>
        <w:t xml:space="preserve">RILOR AMENAJATE PE DOMENIULUI PUBLIC </w:t>
      </w:r>
      <w:r>
        <w:rPr>
          <w:b/>
          <w:bCs/>
          <w:i/>
          <w:sz w:val="28"/>
          <w:szCs w:val="28"/>
        </w:rPr>
        <w:t>Î</w:t>
      </w:r>
      <w:r w:rsidR="0011232D">
        <w:rPr>
          <w:b/>
          <w:bCs/>
          <w:i/>
          <w:sz w:val="28"/>
          <w:szCs w:val="28"/>
        </w:rPr>
        <w:t xml:space="preserve">N MUNICIPIUL </w:t>
      </w:r>
      <w:r w:rsidR="00E93F4D" w:rsidRPr="00E93F4D">
        <w:rPr>
          <w:b/>
          <w:bCs/>
          <w:i/>
          <w:sz w:val="28"/>
          <w:szCs w:val="28"/>
        </w:rPr>
        <w:t>SATU MARE</w:t>
      </w:r>
      <w:r w:rsidR="00EA0BA1">
        <w:rPr>
          <w:b/>
          <w:bCs/>
          <w:i/>
          <w:sz w:val="28"/>
          <w:szCs w:val="28"/>
        </w:rPr>
        <w:t>, propunem :</w:t>
      </w:r>
      <w:r w:rsidR="00E93F4D" w:rsidRPr="00E93F4D">
        <w:rPr>
          <w:b/>
          <w:bCs/>
          <w:i/>
          <w:sz w:val="28"/>
          <w:szCs w:val="28"/>
        </w:rPr>
        <w:t xml:space="preserve"> </w:t>
      </w:r>
    </w:p>
    <w:p w:rsidR="0068789D" w:rsidRDefault="0068789D" w:rsidP="00E11B51">
      <w:pPr>
        <w:jc w:val="both"/>
        <w:rPr>
          <w:b/>
          <w:bCs/>
          <w:i/>
          <w:sz w:val="28"/>
          <w:szCs w:val="28"/>
        </w:rPr>
      </w:pPr>
    </w:p>
    <w:p w:rsidR="008B7E5D" w:rsidRPr="00EA0BA1" w:rsidRDefault="008B7E5D" w:rsidP="00E11B51">
      <w:pPr>
        <w:jc w:val="both"/>
        <w:rPr>
          <w:b/>
          <w:bCs/>
          <w:i/>
          <w:sz w:val="28"/>
          <w:szCs w:val="28"/>
        </w:rPr>
      </w:pPr>
      <w:r w:rsidRPr="00EA0BA1">
        <w:rPr>
          <w:b/>
          <w:bCs/>
          <w:i/>
          <w:sz w:val="28"/>
          <w:szCs w:val="28"/>
        </w:rPr>
        <w:t xml:space="preserve">V.1 ABONAMENTE </w:t>
      </w:r>
    </w:p>
    <w:p w:rsidR="008B7E5D" w:rsidRDefault="008B7E5D" w:rsidP="00E11B51">
      <w:pPr>
        <w:jc w:val="both"/>
        <w:rPr>
          <w:bCs/>
          <w:sz w:val="28"/>
          <w:szCs w:val="28"/>
        </w:rPr>
      </w:pPr>
    </w:p>
    <w:p w:rsidR="008B7E5D" w:rsidRDefault="00CA4CA0" w:rsidP="008B7E5D">
      <w:pPr>
        <w:pStyle w:val="ListParagraph"/>
        <w:numPr>
          <w:ilvl w:val="0"/>
          <w:numId w:val="6"/>
        </w:numPr>
        <w:jc w:val="both"/>
        <w:rPr>
          <w:bCs/>
          <w:sz w:val="28"/>
          <w:szCs w:val="28"/>
        </w:rPr>
      </w:pPr>
      <w:r>
        <w:rPr>
          <w:bCs/>
          <w:sz w:val="28"/>
          <w:szCs w:val="28"/>
        </w:rPr>
        <w:t>se modifică</w:t>
      </w:r>
      <w:r w:rsidR="00737345">
        <w:rPr>
          <w:bCs/>
          <w:sz w:val="28"/>
          <w:szCs w:val="28"/>
        </w:rPr>
        <w:t xml:space="preserve"> </w:t>
      </w:r>
      <w:r>
        <w:rPr>
          <w:bCs/>
          <w:sz w:val="28"/>
          <w:szCs w:val="28"/>
        </w:rPr>
        <w:t>tarifele la punctele din secț</w:t>
      </w:r>
      <w:r w:rsidR="00412998">
        <w:rPr>
          <w:bCs/>
          <w:sz w:val="28"/>
          <w:szCs w:val="28"/>
        </w:rPr>
        <w:t>iunea V.I punctul 1 , sec</w:t>
      </w:r>
      <w:r w:rsidR="00412998">
        <w:rPr>
          <w:bCs/>
          <w:sz w:val="28"/>
          <w:szCs w:val="28"/>
          <w:lang w:val="ro-RO"/>
        </w:rPr>
        <w:t xml:space="preserve">țiunea V.II punctele 1,2 </w:t>
      </w:r>
      <w:r w:rsidR="00412998">
        <w:rPr>
          <w:bCs/>
          <w:sz w:val="28"/>
          <w:szCs w:val="28"/>
        </w:rPr>
        <w:t>; sec</w:t>
      </w:r>
      <w:r w:rsidR="00412998">
        <w:rPr>
          <w:bCs/>
          <w:sz w:val="28"/>
          <w:szCs w:val="28"/>
          <w:lang w:val="ro-RO"/>
        </w:rPr>
        <w:t xml:space="preserve">țiunea V.III punctele 1,2 </w:t>
      </w:r>
      <w:r w:rsidR="00412998">
        <w:rPr>
          <w:bCs/>
          <w:sz w:val="28"/>
          <w:szCs w:val="28"/>
        </w:rPr>
        <w:t>; sec</w:t>
      </w:r>
      <w:r w:rsidR="00412998">
        <w:rPr>
          <w:bCs/>
          <w:sz w:val="28"/>
          <w:szCs w:val="28"/>
          <w:lang w:val="ro-RO"/>
        </w:rPr>
        <w:t xml:space="preserve">țiunea V.IV punctul 1 </w:t>
      </w:r>
      <w:r w:rsidR="00412998">
        <w:rPr>
          <w:bCs/>
          <w:sz w:val="28"/>
          <w:szCs w:val="28"/>
        </w:rPr>
        <w:t>; sec</w:t>
      </w:r>
      <w:r w:rsidR="00412998">
        <w:rPr>
          <w:bCs/>
          <w:sz w:val="28"/>
          <w:szCs w:val="28"/>
          <w:lang w:val="ro-RO"/>
        </w:rPr>
        <w:t xml:space="preserve">țiunea V.V punctele 1a , 1b </w:t>
      </w:r>
      <w:r w:rsidR="00412998">
        <w:rPr>
          <w:bCs/>
          <w:sz w:val="28"/>
          <w:szCs w:val="28"/>
        </w:rPr>
        <w:t>; sec</w:t>
      </w:r>
      <w:r w:rsidR="00412998">
        <w:rPr>
          <w:bCs/>
          <w:sz w:val="28"/>
          <w:szCs w:val="28"/>
          <w:lang w:val="ro-RO"/>
        </w:rPr>
        <w:t xml:space="preserve">țiunea V.VI punctele 1, 2 </w:t>
      </w:r>
      <w:r w:rsidR="00412998">
        <w:rPr>
          <w:bCs/>
          <w:sz w:val="28"/>
          <w:szCs w:val="28"/>
        </w:rPr>
        <w:t>; sec</w:t>
      </w:r>
      <w:r w:rsidR="00412998">
        <w:rPr>
          <w:bCs/>
          <w:sz w:val="28"/>
          <w:szCs w:val="28"/>
          <w:lang w:val="ro-RO"/>
        </w:rPr>
        <w:t xml:space="preserve">țiunea V.VII punctele 1,2,3 </w:t>
      </w:r>
      <w:r w:rsidR="00412998">
        <w:rPr>
          <w:bCs/>
          <w:sz w:val="28"/>
          <w:szCs w:val="28"/>
        </w:rPr>
        <w:t>; sec</w:t>
      </w:r>
      <w:r w:rsidR="00412998">
        <w:rPr>
          <w:bCs/>
          <w:sz w:val="28"/>
          <w:szCs w:val="28"/>
          <w:lang w:val="ro-RO"/>
        </w:rPr>
        <w:t xml:space="preserve">țiunea </w:t>
      </w:r>
      <w:r w:rsidR="00E07327">
        <w:rPr>
          <w:bCs/>
          <w:sz w:val="28"/>
          <w:szCs w:val="28"/>
          <w:lang w:val="ro-RO"/>
        </w:rPr>
        <w:t>V.</w:t>
      </w:r>
      <w:r w:rsidR="00412998">
        <w:rPr>
          <w:bCs/>
          <w:sz w:val="28"/>
          <w:szCs w:val="28"/>
          <w:lang w:val="ro-RO"/>
        </w:rPr>
        <w:t xml:space="preserve">IX punctele 1,2 </w:t>
      </w:r>
      <w:r w:rsidR="00412998">
        <w:rPr>
          <w:bCs/>
          <w:sz w:val="28"/>
          <w:szCs w:val="28"/>
        </w:rPr>
        <w:t>;</w:t>
      </w:r>
    </w:p>
    <w:p w:rsidR="008B7E5D" w:rsidRDefault="003E378C" w:rsidP="008B7E5D">
      <w:pPr>
        <w:pStyle w:val="ListParagraph"/>
        <w:numPr>
          <w:ilvl w:val="0"/>
          <w:numId w:val="6"/>
        </w:numPr>
        <w:jc w:val="both"/>
        <w:rPr>
          <w:bCs/>
          <w:sz w:val="28"/>
          <w:szCs w:val="28"/>
        </w:rPr>
      </w:pPr>
      <w:r>
        <w:rPr>
          <w:bCs/>
          <w:sz w:val="28"/>
          <w:szCs w:val="28"/>
        </w:rPr>
        <w:t>se elimină</w:t>
      </w:r>
      <w:r w:rsidR="00E56C52">
        <w:rPr>
          <w:bCs/>
          <w:sz w:val="28"/>
          <w:szCs w:val="28"/>
        </w:rPr>
        <w:t xml:space="preserve"> </w:t>
      </w:r>
      <w:r w:rsidR="008B7E5D">
        <w:rPr>
          <w:bCs/>
          <w:sz w:val="28"/>
          <w:szCs w:val="28"/>
        </w:rPr>
        <w:t xml:space="preserve">punctele : </w:t>
      </w:r>
      <w:r w:rsidR="00E75D46">
        <w:rPr>
          <w:bCs/>
          <w:sz w:val="28"/>
          <w:szCs w:val="28"/>
        </w:rPr>
        <w:t xml:space="preserve">din secțiunea </w:t>
      </w:r>
      <w:r w:rsidR="00E07327">
        <w:rPr>
          <w:bCs/>
          <w:sz w:val="28"/>
          <w:szCs w:val="28"/>
        </w:rPr>
        <w:t>V.</w:t>
      </w:r>
      <w:r w:rsidR="00E75D46">
        <w:rPr>
          <w:bCs/>
          <w:sz w:val="28"/>
          <w:szCs w:val="28"/>
        </w:rPr>
        <w:t xml:space="preserve">I. punctele 2,3 , secțiunea </w:t>
      </w:r>
      <w:r w:rsidR="00E07327">
        <w:rPr>
          <w:bCs/>
          <w:sz w:val="28"/>
          <w:szCs w:val="28"/>
        </w:rPr>
        <w:t>V.</w:t>
      </w:r>
      <w:r w:rsidR="00E75D46">
        <w:rPr>
          <w:bCs/>
          <w:sz w:val="28"/>
          <w:szCs w:val="28"/>
        </w:rPr>
        <w:t xml:space="preserve">IV punctele 2,3 și din secțiunea </w:t>
      </w:r>
      <w:r w:rsidR="00E07327">
        <w:rPr>
          <w:bCs/>
          <w:sz w:val="28"/>
          <w:szCs w:val="28"/>
        </w:rPr>
        <w:t>V.</w:t>
      </w:r>
      <w:r w:rsidR="00E75D46">
        <w:rPr>
          <w:bCs/>
          <w:sz w:val="28"/>
          <w:szCs w:val="28"/>
        </w:rPr>
        <w:t xml:space="preserve">V punctele 2a,2b,3a,3b </w:t>
      </w:r>
      <w:r w:rsidR="00F10739">
        <w:rPr>
          <w:bCs/>
          <w:sz w:val="28"/>
          <w:szCs w:val="28"/>
        </w:rPr>
        <w:t xml:space="preserve"> ;</w:t>
      </w:r>
    </w:p>
    <w:p w:rsidR="00412998" w:rsidRDefault="00412998" w:rsidP="008B7E5D">
      <w:pPr>
        <w:pStyle w:val="ListParagraph"/>
        <w:numPr>
          <w:ilvl w:val="0"/>
          <w:numId w:val="6"/>
        </w:numPr>
        <w:jc w:val="both"/>
        <w:rPr>
          <w:bCs/>
          <w:sz w:val="28"/>
          <w:szCs w:val="28"/>
        </w:rPr>
      </w:pPr>
      <w:r>
        <w:rPr>
          <w:bCs/>
          <w:sz w:val="28"/>
          <w:szCs w:val="28"/>
        </w:rPr>
        <w:t>r</w:t>
      </w:r>
      <w:r>
        <w:rPr>
          <w:bCs/>
          <w:sz w:val="28"/>
          <w:szCs w:val="28"/>
          <w:lang w:val="ro-RO"/>
        </w:rPr>
        <w:t xml:space="preserve">ămâne neschimbat din secțiunea </w:t>
      </w:r>
      <w:r w:rsidR="00E07327">
        <w:rPr>
          <w:bCs/>
          <w:sz w:val="28"/>
          <w:szCs w:val="28"/>
          <w:lang w:val="ro-RO"/>
        </w:rPr>
        <w:t>V.</w:t>
      </w:r>
      <w:r>
        <w:rPr>
          <w:bCs/>
          <w:sz w:val="28"/>
          <w:szCs w:val="28"/>
          <w:lang w:val="ro-RO"/>
        </w:rPr>
        <w:t xml:space="preserve">VIII punctul 1 </w:t>
      </w:r>
      <w:r>
        <w:rPr>
          <w:bCs/>
          <w:sz w:val="28"/>
          <w:szCs w:val="28"/>
        </w:rPr>
        <w:t>;</w:t>
      </w:r>
    </w:p>
    <w:p w:rsidR="00A66D37" w:rsidRDefault="00A66D37" w:rsidP="008B7E5D">
      <w:pPr>
        <w:pStyle w:val="ListParagraph"/>
        <w:numPr>
          <w:ilvl w:val="0"/>
          <w:numId w:val="6"/>
        </w:numPr>
        <w:jc w:val="both"/>
        <w:rPr>
          <w:bCs/>
          <w:sz w:val="28"/>
          <w:szCs w:val="28"/>
        </w:rPr>
      </w:pPr>
      <w:r>
        <w:rPr>
          <w:bCs/>
          <w:sz w:val="28"/>
          <w:szCs w:val="28"/>
        </w:rPr>
        <w:t>renume</w:t>
      </w:r>
      <w:r w:rsidR="00E876D2">
        <w:rPr>
          <w:bCs/>
          <w:sz w:val="28"/>
          <w:szCs w:val="28"/>
        </w:rPr>
        <w:t>rotarea</w:t>
      </w:r>
      <w:r w:rsidR="003E378C">
        <w:rPr>
          <w:bCs/>
          <w:sz w:val="28"/>
          <w:szCs w:val="28"/>
        </w:rPr>
        <w:t xml:space="preserve"> tarifelor rămase la secț</w:t>
      </w:r>
      <w:r w:rsidR="00E07327">
        <w:rPr>
          <w:bCs/>
          <w:sz w:val="28"/>
          <w:szCs w:val="28"/>
        </w:rPr>
        <w:t>iunea V.</w:t>
      </w:r>
      <w:r w:rsidR="00E56C52">
        <w:rPr>
          <w:bCs/>
          <w:sz w:val="28"/>
          <w:szCs w:val="28"/>
        </w:rPr>
        <w:t xml:space="preserve"> ;</w:t>
      </w:r>
    </w:p>
    <w:p w:rsidR="00B62161" w:rsidRDefault="00B62161" w:rsidP="00B62161">
      <w:pPr>
        <w:jc w:val="both"/>
        <w:rPr>
          <w:bCs/>
          <w:sz w:val="28"/>
          <w:szCs w:val="28"/>
        </w:rPr>
      </w:pPr>
    </w:p>
    <w:tbl>
      <w:tblPr>
        <w:tblW w:w="10918" w:type="dxa"/>
        <w:tblCellMar>
          <w:left w:w="10" w:type="dxa"/>
          <w:right w:w="10" w:type="dxa"/>
        </w:tblCellMar>
        <w:tblLook w:val="0000"/>
      </w:tblPr>
      <w:tblGrid>
        <w:gridCol w:w="40"/>
        <w:gridCol w:w="544"/>
        <w:gridCol w:w="1594"/>
        <w:gridCol w:w="4770"/>
        <w:gridCol w:w="1395"/>
        <w:gridCol w:w="1281"/>
        <w:gridCol w:w="1294"/>
      </w:tblGrid>
      <w:tr w:rsidR="00A40F3D" w:rsidRPr="00AD6BDE" w:rsidTr="0086599E">
        <w:trPr>
          <w:trHeight w:val="341"/>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szCs w:val="24"/>
              </w:rPr>
            </w:pPr>
            <w:r w:rsidRPr="00AD6BDE">
              <w:rPr>
                <w:i/>
                <w:szCs w:val="24"/>
              </w:rPr>
              <w:t>NR.</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Default="00F70A09" w:rsidP="00A40F3D">
            <w:pPr>
              <w:tabs>
                <w:tab w:val="left" w:pos="5190"/>
              </w:tabs>
              <w:jc w:val="center"/>
              <w:rPr>
                <w:i/>
                <w:szCs w:val="24"/>
              </w:rPr>
            </w:pPr>
            <w:r>
              <w:rPr>
                <w:i/>
                <w:szCs w:val="24"/>
              </w:rPr>
              <w:t>Renumerotare</w:t>
            </w:r>
          </w:p>
          <w:p w:rsidR="00F70A09" w:rsidRDefault="00F70A09" w:rsidP="00A40F3D">
            <w:pPr>
              <w:tabs>
                <w:tab w:val="left" w:pos="5190"/>
              </w:tabs>
              <w:jc w:val="center"/>
              <w:rPr>
                <w:i/>
                <w:szCs w:val="24"/>
              </w:rPr>
            </w:pPr>
            <w:r>
              <w:rPr>
                <w:i/>
                <w:szCs w:val="24"/>
              </w:rPr>
              <w:t>Tarif</w:t>
            </w:r>
          </w:p>
          <w:p w:rsidR="00F70A09" w:rsidRPr="00AD6BDE" w:rsidRDefault="00F70A09" w:rsidP="00A40F3D">
            <w:pPr>
              <w:tabs>
                <w:tab w:val="left" w:pos="5190"/>
              </w:tabs>
              <w:jc w:val="center"/>
              <w:rPr>
                <w:i/>
                <w:szCs w:val="24"/>
              </w:rPr>
            </w:pPr>
            <w:r>
              <w:rPr>
                <w:i/>
                <w:szCs w:val="24"/>
              </w:rPr>
              <w:t>2026</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szCs w:val="24"/>
              </w:rPr>
            </w:pPr>
            <w:r w:rsidRPr="00AD6BDE">
              <w:rPr>
                <w:i/>
                <w:szCs w:val="24"/>
              </w:rPr>
              <w:t>Tip abonament</w:t>
            </w:r>
          </w:p>
          <w:p w:rsidR="00A40F3D" w:rsidRPr="00AD6BDE" w:rsidRDefault="00A40F3D" w:rsidP="00A40F3D">
            <w:pPr>
              <w:tabs>
                <w:tab w:val="left" w:pos="5190"/>
              </w:tabs>
              <w:jc w:val="center"/>
              <w:rPr>
                <w:i/>
                <w:szCs w:val="24"/>
              </w:rPr>
            </w:pPr>
            <w:r w:rsidRPr="00AD6BDE">
              <w:rPr>
                <w:i/>
                <w:szCs w:val="24"/>
              </w:rPr>
              <w:t>Zonă de valabilitate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szCs w:val="24"/>
              </w:rPr>
            </w:pPr>
            <w:r w:rsidRPr="00AD6BDE">
              <w:rPr>
                <w:i/>
                <w:szCs w:val="24"/>
              </w:rPr>
              <w:t>Perioadă</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jc w:val="center"/>
              <w:rPr>
                <w:rFonts w:eastAsia="Montserrat"/>
                <w:i/>
                <w:szCs w:val="24"/>
              </w:rPr>
            </w:pPr>
            <w:r w:rsidRPr="00AD6BDE">
              <w:rPr>
                <w:rFonts w:eastAsia="Montserrat"/>
                <w:i/>
                <w:szCs w:val="24"/>
              </w:rPr>
              <w:t xml:space="preserve">Tarif aprobat </w:t>
            </w:r>
          </w:p>
          <w:p w:rsidR="00A40F3D" w:rsidRPr="00AD6BDE" w:rsidRDefault="00A40F3D" w:rsidP="00A40F3D">
            <w:pPr>
              <w:jc w:val="center"/>
              <w:rPr>
                <w:rFonts w:eastAsia="Montserrat"/>
                <w:i/>
                <w:szCs w:val="24"/>
              </w:rPr>
            </w:pPr>
            <w:r w:rsidRPr="00AD6BDE">
              <w:rPr>
                <w:rFonts w:eastAsia="Montserrat"/>
                <w:i/>
                <w:szCs w:val="24"/>
              </w:rPr>
              <w:t>2025</w:t>
            </w:r>
          </w:p>
          <w:p w:rsidR="00A40F3D" w:rsidRPr="00AD6BDE" w:rsidRDefault="00A40F3D" w:rsidP="00A40F3D">
            <w:pPr>
              <w:jc w:val="center"/>
              <w:rPr>
                <w:rFonts w:eastAsia="Montserrat"/>
                <w:i/>
                <w:szCs w:val="24"/>
              </w:rPr>
            </w:pPr>
            <w:r w:rsidRPr="00AD6BDE">
              <w:rPr>
                <w:rFonts w:eastAsia="Montserrat"/>
                <w:i/>
                <w:szCs w:val="24"/>
              </w:rPr>
              <w:t>-lei-</w:t>
            </w:r>
          </w:p>
          <w:p w:rsidR="00A40F3D" w:rsidRPr="00AD6BDE" w:rsidRDefault="00A40F3D" w:rsidP="00A40F3D">
            <w:pPr>
              <w:tabs>
                <w:tab w:val="left" w:pos="5190"/>
              </w:tabs>
              <w:jc w:val="center"/>
              <w:rPr>
                <w:i/>
                <w:szCs w:val="24"/>
              </w:rPr>
            </w:pPr>
            <w:r w:rsidRPr="00AD6BDE">
              <w:rPr>
                <w:rFonts w:eastAsia="Montserrat"/>
                <w:i/>
                <w:szCs w:val="24"/>
              </w:rPr>
              <w:t xml:space="preserve">(TVA </w:t>
            </w:r>
            <w:r w:rsidRPr="00AD6BDE">
              <w:rPr>
                <w:rFonts w:eastAsia="Montserrat"/>
                <w:i/>
                <w:szCs w:val="24"/>
              </w:rPr>
              <w:lastRenderedPageBreak/>
              <w:t>inclus)</w:t>
            </w:r>
          </w:p>
          <w:p w:rsidR="00A40F3D" w:rsidRPr="00AD6BDE" w:rsidRDefault="00A40F3D" w:rsidP="00A40F3D">
            <w:pPr>
              <w:tabs>
                <w:tab w:val="left" w:pos="5190"/>
              </w:tabs>
              <w:jc w:val="center"/>
              <w:rPr>
                <w:i/>
                <w:szCs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jc w:val="center"/>
              <w:rPr>
                <w:rFonts w:eastAsia="Montserrat"/>
                <w:i/>
                <w:szCs w:val="24"/>
              </w:rPr>
            </w:pPr>
            <w:r w:rsidRPr="00AD6BDE">
              <w:rPr>
                <w:rFonts w:eastAsia="Montserrat"/>
                <w:i/>
                <w:szCs w:val="24"/>
              </w:rPr>
              <w:lastRenderedPageBreak/>
              <w:t>Tarif  propus spre aprobare</w:t>
            </w:r>
          </w:p>
          <w:p w:rsidR="00A40F3D" w:rsidRPr="00AD6BDE" w:rsidRDefault="00A40F3D" w:rsidP="00A40F3D">
            <w:pPr>
              <w:jc w:val="center"/>
              <w:rPr>
                <w:rFonts w:eastAsia="Montserrat"/>
                <w:i/>
                <w:szCs w:val="24"/>
              </w:rPr>
            </w:pPr>
            <w:r w:rsidRPr="00AD6BDE">
              <w:rPr>
                <w:rFonts w:eastAsia="Montserrat"/>
                <w:i/>
                <w:szCs w:val="24"/>
              </w:rPr>
              <w:t>2026</w:t>
            </w:r>
          </w:p>
          <w:p w:rsidR="00A40F3D" w:rsidRPr="00AD6BDE" w:rsidRDefault="00A40F3D" w:rsidP="00A40F3D">
            <w:pPr>
              <w:jc w:val="center"/>
              <w:rPr>
                <w:rFonts w:eastAsia="Montserrat"/>
                <w:i/>
                <w:szCs w:val="24"/>
              </w:rPr>
            </w:pPr>
            <w:r w:rsidRPr="00AD6BDE">
              <w:rPr>
                <w:rFonts w:eastAsia="Montserrat"/>
                <w:i/>
                <w:szCs w:val="24"/>
              </w:rPr>
              <w:t>-lei-</w:t>
            </w:r>
          </w:p>
          <w:p w:rsidR="00A40F3D" w:rsidRPr="00AD6BDE" w:rsidRDefault="00A40F3D" w:rsidP="00A40F3D">
            <w:pPr>
              <w:tabs>
                <w:tab w:val="left" w:pos="5190"/>
              </w:tabs>
              <w:jc w:val="center"/>
              <w:rPr>
                <w:i/>
                <w:szCs w:val="24"/>
              </w:rPr>
            </w:pPr>
            <w:r w:rsidRPr="00AD6BDE">
              <w:rPr>
                <w:rFonts w:eastAsia="Montserrat"/>
                <w:i/>
                <w:szCs w:val="24"/>
              </w:rPr>
              <w:lastRenderedPageBreak/>
              <w:t>(TVA inclus)</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5190"/>
              </w:tabs>
              <w:rPr>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i/>
                <w:szCs w:val="24"/>
              </w:rPr>
            </w:pPr>
            <w:r w:rsidRPr="00AD6BDE">
              <w:rPr>
                <w:i/>
                <w:szCs w:val="24"/>
              </w:rPr>
              <w:t>I PERSOANE FIZICE</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A40F3D" w:rsidP="00A40F3D">
            <w:pPr>
              <w:tabs>
                <w:tab w:val="left" w:pos="5190"/>
              </w:tabs>
              <w:jc w:val="center"/>
              <w:rPr>
                <w:szCs w:val="24"/>
              </w:rPr>
            </w:pPr>
            <w:r>
              <w:rPr>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Zona 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Lunar</w:t>
            </w:r>
            <w:r w:rsidR="00B61C38">
              <w:rPr>
                <w:szCs w:val="24"/>
              </w:rPr>
              <w:t>*</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40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46</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A40F3D"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Semestrial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160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3.</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A40F3D"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290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5190"/>
              </w:tabs>
              <w:jc w:val="both"/>
              <w:rPr>
                <w:rStyle w:val="Fontdeparagrafimplicit1"/>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szCs w:val="24"/>
              </w:rPr>
            </w:pPr>
            <w:r w:rsidRPr="00AD6BDE">
              <w:rPr>
                <w:rStyle w:val="Fontdeparagrafimplicit1"/>
                <w:i/>
                <w:szCs w:val="24"/>
              </w:rPr>
              <w:t>II LOCATARI</w:t>
            </w:r>
            <w:r w:rsidRPr="00AD6BDE">
              <w:rPr>
                <w:rStyle w:val="Referinnotdesubsol1"/>
                <w:i/>
                <w:szCs w:val="24"/>
              </w:rPr>
              <w:footnoteReference w:id="9"/>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A40F3D" w:rsidP="002C57A9">
            <w:pPr>
              <w:tabs>
                <w:tab w:val="left" w:pos="5190"/>
              </w:tabs>
              <w:jc w:val="center"/>
              <w:rPr>
                <w:szCs w:val="24"/>
              </w:rPr>
            </w:pPr>
            <w:r>
              <w:rPr>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szCs w:val="24"/>
              </w:rPr>
            </w:pPr>
            <w:r w:rsidRPr="00AD6BDE">
              <w:rPr>
                <w:szCs w:val="24"/>
              </w:rPr>
              <w:t>Domiciliu/ zona A</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180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210</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A40F3D" w:rsidP="002C57A9">
            <w:pPr>
              <w:tabs>
                <w:tab w:val="left" w:pos="5190"/>
              </w:tabs>
              <w:jc w:val="center"/>
              <w:rPr>
                <w:szCs w:val="24"/>
              </w:rPr>
            </w:pPr>
            <w:r>
              <w:rPr>
                <w:szCs w:val="24"/>
              </w:rPr>
              <w:t>2.</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szCs w:val="24"/>
              </w:rPr>
            </w:pPr>
            <w:r w:rsidRPr="00AD6BDE">
              <w:rPr>
                <w:szCs w:val="24"/>
              </w:rPr>
              <w:t>Domiciliu/ zona A</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Semestrial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90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110</w:t>
            </w:r>
          </w:p>
        </w:tc>
      </w:tr>
      <w:tr w:rsidR="00A40F3D" w:rsidRPr="00AD6BDE" w:rsidTr="00A40F3D">
        <w:trPr>
          <w:trHeight w:val="207"/>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5190"/>
              </w:tabs>
              <w:jc w:val="both"/>
              <w:rPr>
                <w:rStyle w:val="Fontdeparagrafimplicit1"/>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szCs w:val="24"/>
              </w:rPr>
            </w:pPr>
            <w:r w:rsidRPr="00AD6BDE">
              <w:rPr>
                <w:rStyle w:val="Fontdeparagrafimplicit1"/>
                <w:i/>
                <w:szCs w:val="24"/>
              </w:rPr>
              <w:t>III RESEDINȚĂ</w:t>
            </w:r>
            <w:r w:rsidRPr="00AD6BDE">
              <w:rPr>
                <w:rStyle w:val="Referinnotdesubsol1"/>
                <w:i/>
                <w:szCs w:val="24"/>
              </w:rPr>
              <w:footnoteReference w:id="10"/>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2C57A9">
            <w:pPr>
              <w:tabs>
                <w:tab w:val="left" w:pos="5190"/>
              </w:tabs>
              <w:jc w:val="center"/>
              <w:rPr>
                <w:szCs w:val="24"/>
              </w:rPr>
            </w:pPr>
            <w:r>
              <w:rPr>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szCs w:val="24"/>
              </w:rPr>
            </w:pPr>
            <w:r w:rsidRPr="00AD6BDE">
              <w:rPr>
                <w:szCs w:val="24"/>
              </w:rPr>
              <w:t>Domiciliu/ sediu / punct de lucru - AUTOVEHICUL</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250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290</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2C57A9">
            <w:pPr>
              <w:tabs>
                <w:tab w:val="left" w:pos="5190"/>
              </w:tabs>
              <w:jc w:val="center"/>
              <w:rPr>
                <w:szCs w:val="24"/>
              </w:rPr>
            </w:pPr>
            <w:r>
              <w:rPr>
                <w:szCs w:val="24"/>
              </w:rPr>
              <w:t>2.</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szCs w:val="24"/>
              </w:rPr>
            </w:pPr>
            <w:r w:rsidRPr="00AD6BDE">
              <w:rPr>
                <w:szCs w:val="24"/>
              </w:rPr>
              <w:t>Domiciliu/ sediu / punct de lucru - MOPED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95</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110</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5190"/>
              </w:tabs>
              <w:jc w:val="both"/>
              <w:rPr>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i/>
                <w:szCs w:val="24"/>
              </w:rPr>
            </w:pPr>
            <w:r w:rsidRPr="00AD6BDE">
              <w:rPr>
                <w:i/>
                <w:szCs w:val="24"/>
              </w:rPr>
              <w:t>IV PERSOANE JURIDICE</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szCs w:val="24"/>
              </w:rPr>
            </w:pPr>
            <w:r>
              <w:rPr>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Zona 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Lunar</w:t>
            </w:r>
            <w:r w:rsidR="00B61C38">
              <w:rPr>
                <w:szCs w:val="24"/>
              </w:rPr>
              <w:t>*</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80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95</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Semestrial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320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3.</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580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5190"/>
              </w:tabs>
              <w:jc w:val="both"/>
              <w:rPr>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i/>
                <w:szCs w:val="24"/>
              </w:rPr>
            </w:pPr>
            <w:r w:rsidRPr="00AD6BDE">
              <w:rPr>
                <w:i/>
                <w:szCs w:val="24"/>
              </w:rPr>
              <w:t>V PURTĂTOR</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1a.</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szCs w:val="24"/>
              </w:rPr>
            </w:pPr>
            <w:r>
              <w:rPr>
                <w:szCs w:val="24"/>
              </w:rPr>
              <w:t>1a.</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Zona B – Persoane fizice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Lunar</w:t>
            </w:r>
            <w:r w:rsidR="00B61C38">
              <w:rPr>
                <w:szCs w:val="24"/>
              </w:rPr>
              <w:t>*</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70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80</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1b.</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szCs w:val="24"/>
              </w:rPr>
            </w:pPr>
            <w:r>
              <w:rPr>
                <w:szCs w:val="24"/>
              </w:rPr>
              <w:t>1b.</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Zona B – Persoane juridice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Lunar</w:t>
            </w:r>
            <w:r w:rsidR="00B61C38">
              <w:rPr>
                <w:szCs w:val="24"/>
              </w:rPr>
              <w:t>*</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150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175</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2a.</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 – Persoane fizice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Semestrial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280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2b.</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 – Persoane juridice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Semestrial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500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3a.</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 – Persoane fizice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500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3b.</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i/>
                <w:color w:val="FF0000"/>
                <w:szCs w:val="24"/>
              </w:rPr>
            </w:pPr>
            <w:r>
              <w:rPr>
                <w:i/>
                <w:color w:val="FF0000"/>
                <w:szCs w:val="24"/>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Zona B – Persoane juridice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i/>
                <w:color w:val="FF0000"/>
                <w:szCs w:val="24"/>
              </w:rPr>
            </w:pPr>
            <w:r w:rsidRPr="00AD6BDE">
              <w:rPr>
                <w:i/>
                <w:color w:val="FF0000"/>
                <w:szCs w:val="24"/>
              </w:rPr>
              <w:t>900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i/>
                <w:color w:val="FF0000"/>
                <w:szCs w:val="24"/>
              </w:rPr>
            </w:pPr>
            <w:r w:rsidRPr="00AD6BDE">
              <w:rPr>
                <w:i/>
                <w:color w:val="FF0000"/>
                <w:szCs w:val="24"/>
              </w:rPr>
              <w:t>-</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5190"/>
              </w:tabs>
              <w:jc w:val="both"/>
              <w:rPr>
                <w:rStyle w:val="Fontdeparagrafimplicit1"/>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szCs w:val="24"/>
              </w:rPr>
            </w:pPr>
            <w:r w:rsidRPr="00AD6BDE">
              <w:rPr>
                <w:rStyle w:val="Fontdeparagrafimplicit1"/>
                <w:i/>
                <w:szCs w:val="24"/>
              </w:rPr>
              <w:t>VI TAXI</w:t>
            </w:r>
            <w:r w:rsidRPr="00AD6BDE">
              <w:rPr>
                <w:rStyle w:val="Referinnotdesubsol1"/>
                <w:i/>
                <w:szCs w:val="24"/>
              </w:rPr>
              <w:footnoteReference w:id="11"/>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szCs w:val="24"/>
              </w:rPr>
            </w:pPr>
            <w:r>
              <w:rPr>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Stații așteptare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425</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490</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A40F3D">
            <w:pPr>
              <w:tabs>
                <w:tab w:val="left" w:pos="5190"/>
              </w:tabs>
              <w:jc w:val="center"/>
              <w:rPr>
                <w:szCs w:val="24"/>
              </w:rPr>
            </w:pPr>
            <w:r>
              <w:rPr>
                <w:szCs w:val="24"/>
              </w:rPr>
              <w:t>2.</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Stații așteptare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Semestrial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230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265</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5190"/>
              </w:tabs>
              <w:jc w:val="both"/>
              <w:rPr>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i/>
                <w:szCs w:val="24"/>
              </w:rPr>
            </w:pPr>
            <w:r w:rsidRPr="00AD6BDE">
              <w:rPr>
                <w:i/>
                <w:szCs w:val="24"/>
              </w:rPr>
              <w:t>VII DIVERSE</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C53C9F">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C53C9F">
            <w:pPr>
              <w:tabs>
                <w:tab w:val="left" w:pos="5190"/>
              </w:tabs>
              <w:jc w:val="center"/>
              <w:rPr>
                <w:rStyle w:val="Fontdeparagrafimplicit1"/>
                <w:szCs w:val="24"/>
              </w:rPr>
            </w:pPr>
            <w:r>
              <w:rPr>
                <w:rStyle w:val="Fontdeparagrafimplicit1"/>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szCs w:val="24"/>
              </w:rPr>
            </w:pPr>
            <w:r w:rsidRPr="00AD6BDE">
              <w:rPr>
                <w:rStyle w:val="Fontdeparagrafimplicit1"/>
                <w:szCs w:val="24"/>
              </w:rPr>
              <w:t xml:space="preserve">Rezervare loc societăți bancare/ unităţi hoteliere/ </w:t>
            </w:r>
            <w:r w:rsidRPr="00AD6BDE">
              <w:rPr>
                <w:rStyle w:val="Fontdeparagrafimplicit1"/>
                <w:i/>
                <w:iCs/>
                <w:szCs w:val="24"/>
              </w:rPr>
              <w:t>aparthotel/</w:t>
            </w:r>
            <w:r w:rsidRPr="00AD6BDE">
              <w:rPr>
                <w:rStyle w:val="Fontdeparagrafimplicit1"/>
                <w:szCs w:val="24"/>
              </w:rPr>
              <w:t xml:space="preserve"> loc</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Anual</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935"/>
              </w:tabs>
              <w:jc w:val="center"/>
              <w:rPr>
                <w:szCs w:val="24"/>
              </w:rPr>
            </w:pPr>
            <w:r w:rsidRPr="00AD6BDE">
              <w:rPr>
                <w:szCs w:val="24"/>
              </w:rPr>
              <w:t>1800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935"/>
              </w:tabs>
              <w:jc w:val="center"/>
              <w:rPr>
                <w:szCs w:val="24"/>
              </w:rPr>
            </w:pPr>
            <w:r w:rsidRPr="00AD6BDE">
              <w:rPr>
                <w:szCs w:val="24"/>
              </w:rPr>
              <w:t>2100</w:t>
            </w:r>
          </w:p>
        </w:tc>
      </w:tr>
      <w:tr w:rsidR="00A40F3D" w:rsidRPr="00AD6BDE" w:rsidTr="00F70A09">
        <w:trPr>
          <w:trHeight w:val="459"/>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C53C9F">
            <w:pPr>
              <w:tabs>
                <w:tab w:val="left" w:pos="5190"/>
              </w:tabs>
              <w:jc w:val="center"/>
              <w:rPr>
                <w:szCs w:val="24"/>
              </w:rPr>
            </w:pPr>
            <w:r w:rsidRPr="00AD6BDE">
              <w:rPr>
                <w:szCs w:val="24"/>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C53C9F">
            <w:pPr>
              <w:tabs>
                <w:tab w:val="left" w:pos="5190"/>
              </w:tabs>
              <w:jc w:val="center"/>
              <w:rPr>
                <w:szCs w:val="24"/>
              </w:rPr>
            </w:pPr>
            <w:r>
              <w:rPr>
                <w:szCs w:val="24"/>
              </w:rPr>
              <w:t>2.</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szCs w:val="24"/>
              </w:rPr>
            </w:pPr>
            <w:r w:rsidRPr="00AD6BDE">
              <w:rPr>
                <w:szCs w:val="24"/>
              </w:rPr>
              <w:t>Rezervare temporara loc parcare, pentru lucrări edilitare, de renovare, etc- Zona A/ loc</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Zi</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45</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80</w:t>
            </w:r>
          </w:p>
        </w:tc>
      </w:tr>
      <w:tr w:rsidR="00A40F3D" w:rsidRPr="00AD6BDE" w:rsidTr="00F70A09">
        <w:trPr>
          <w:trHeight w:val="444"/>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C53C9F">
            <w:pPr>
              <w:tabs>
                <w:tab w:val="left" w:pos="5190"/>
              </w:tabs>
              <w:jc w:val="center"/>
              <w:rPr>
                <w:szCs w:val="24"/>
              </w:rPr>
            </w:pPr>
            <w:r w:rsidRPr="00AD6BDE">
              <w:rPr>
                <w:szCs w:val="24"/>
              </w:rPr>
              <w:t>3.</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C53C9F">
            <w:pPr>
              <w:tabs>
                <w:tab w:val="left" w:pos="5190"/>
              </w:tabs>
              <w:jc w:val="center"/>
              <w:rPr>
                <w:szCs w:val="24"/>
              </w:rPr>
            </w:pPr>
            <w:r>
              <w:rPr>
                <w:szCs w:val="24"/>
              </w:rPr>
              <w:t>3.</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both"/>
              <w:rPr>
                <w:szCs w:val="24"/>
              </w:rPr>
            </w:pPr>
            <w:r w:rsidRPr="00AD6BDE">
              <w:rPr>
                <w:szCs w:val="24"/>
              </w:rPr>
              <w:t>Rezervare temporara loc parcare pentru lucrări edilitare, de renovare, etc- Zona B/ loc</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Zi</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35</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5190"/>
              </w:tabs>
              <w:jc w:val="center"/>
              <w:rPr>
                <w:szCs w:val="24"/>
              </w:rPr>
            </w:pPr>
            <w:r w:rsidRPr="00AD6BDE">
              <w:rPr>
                <w:szCs w:val="24"/>
              </w:rPr>
              <w:t>60</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935"/>
              </w:tabs>
              <w:rPr>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935"/>
              </w:tabs>
              <w:rPr>
                <w:i/>
                <w:szCs w:val="24"/>
              </w:rPr>
            </w:pPr>
            <w:r w:rsidRPr="00AD6BDE">
              <w:rPr>
                <w:i/>
                <w:szCs w:val="24"/>
              </w:rPr>
              <w:t>VIII IMPRIMATE</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C53C9F">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C53C9F">
            <w:pPr>
              <w:tabs>
                <w:tab w:val="left" w:pos="5190"/>
              </w:tabs>
              <w:jc w:val="center"/>
              <w:rPr>
                <w:szCs w:val="24"/>
              </w:rPr>
            </w:pPr>
            <w:r>
              <w:rPr>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szCs w:val="24"/>
              </w:rPr>
            </w:pPr>
            <w:r w:rsidRPr="00AD6BDE">
              <w:rPr>
                <w:szCs w:val="24"/>
              </w:rPr>
              <w:t>Tarif imprimat abonament/ buc</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935"/>
              </w:tabs>
              <w:jc w:val="center"/>
              <w:rPr>
                <w:szCs w:val="24"/>
              </w:rPr>
            </w:pPr>
            <w:r w:rsidRPr="00AD6BDE">
              <w:rPr>
                <w:szCs w:val="24"/>
              </w:rPr>
              <w:t>10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935"/>
              </w:tabs>
              <w:jc w:val="center"/>
              <w:rPr>
                <w:szCs w:val="24"/>
              </w:rPr>
            </w:pPr>
            <w:r w:rsidRPr="00AD6BDE">
              <w:rPr>
                <w:szCs w:val="24"/>
              </w:rPr>
              <w:t>10</w:t>
            </w:r>
          </w:p>
        </w:tc>
      </w:tr>
      <w:tr w:rsidR="00A40F3D" w:rsidRPr="00AD6BDE" w:rsidTr="00A40F3D">
        <w:trPr>
          <w:trHeight w:val="222"/>
        </w:trPr>
        <w:tc>
          <w:tcPr>
            <w:tcW w:w="40" w:type="dxa"/>
            <w:tcBorders>
              <w:top w:val="single" w:sz="4" w:space="0" w:color="000000"/>
              <w:left w:val="single" w:sz="4" w:space="0" w:color="000000"/>
              <w:bottom w:val="single" w:sz="4" w:space="0" w:color="000000"/>
              <w:right w:val="single" w:sz="4" w:space="0" w:color="000000"/>
            </w:tcBorders>
          </w:tcPr>
          <w:p w:rsidR="00A40F3D" w:rsidRPr="00AD6BDE" w:rsidRDefault="00A40F3D" w:rsidP="00A40F3D">
            <w:pPr>
              <w:tabs>
                <w:tab w:val="left" w:pos="935"/>
              </w:tabs>
              <w:rPr>
                <w:i/>
                <w:szCs w:val="24"/>
              </w:rPr>
            </w:pPr>
          </w:p>
        </w:tc>
        <w:tc>
          <w:tcPr>
            <w:tcW w:w="108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935"/>
              </w:tabs>
              <w:rPr>
                <w:i/>
                <w:szCs w:val="24"/>
              </w:rPr>
            </w:pPr>
            <w:r w:rsidRPr="00AD6BDE">
              <w:rPr>
                <w:i/>
                <w:szCs w:val="24"/>
              </w:rPr>
              <w:t>IX BLOCATOR</w:t>
            </w:r>
          </w:p>
        </w:tc>
      </w:tr>
      <w:tr w:rsidR="00A40F3D" w:rsidRPr="00AD6BDE" w:rsidTr="00F70A09">
        <w:trPr>
          <w:trHeight w:val="444"/>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C53C9F">
            <w:pPr>
              <w:tabs>
                <w:tab w:val="left" w:pos="5190"/>
              </w:tabs>
              <w:jc w:val="center"/>
              <w:rPr>
                <w:szCs w:val="24"/>
              </w:rPr>
            </w:pPr>
          </w:p>
          <w:p w:rsidR="00A40F3D" w:rsidRPr="00AD6BDE" w:rsidRDefault="00A40F3D" w:rsidP="00C53C9F">
            <w:pPr>
              <w:tabs>
                <w:tab w:val="left" w:pos="5190"/>
              </w:tabs>
              <w:jc w:val="center"/>
              <w:rPr>
                <w:szCs w:val="24"/>
              </w:rPr>
            </w:pPr>
            <w:r w:rsidRPr="00AD6BDE">
              <w:rPr>
                <w:szCs w:val="24"/>
              </w:rPr>
              <w:t>1.</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C53C9F">
            <w:pPr>
              <w:tabs>
                <w:tab w:val="left" w:pos="5190"/>
              </w:tabs>
              <w:jc w:val="center"/>
              <w:rPr>
                <w:szCs w:val="24"/>
              </w:rPr>
            </w:pPr>
            <w:r>
              <w:rPr>
                <w:szCs w:val="24"/>
              </w:rPr>
              <w:t>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szCs w:val="24"/>
              </w:rPr>
            </w:pPr>
            <w:r w:rsidRPr="00AD6BDE">
              <w:rPr>
                <w:szCs w:val="24"/>
              </w:rPr>
              <w:t>Blocator loc parcare (TVA inclus)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r w:rsidRPr="00AD6BDE">
              <w:rPr>
                <w:szCs w:val="24"/>
              </w:rPr>
              <w:t>1 buc</w:t>
            </w: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935"/>
              </w:tabs>
              <w:jc w:val="center"/>
              <w:rPr>
                <w:szCs w:val="24"/>
              </w:rPr>
            </w:pPr>
            <w:r w:rsidRPr="00AD6BDE">
              <w:rPr>
                <w:szCs w:val="24"/>
              </w:rPr>
              <w:t>500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935"/>
              </w:tabs>
              <w:jc w:val="center"/>
              <w:rPr>
                <w:szCs w:val="24"/>
              </w:rPr>
            </w:pPr>
            <w:r w:rsidRPr="00AD6BDE">
              <w:rPr>
                <w:szCs w:val="24"/>
              </w:rPr>
              <w:t>575</w:t>
            </w:r>
          </w:p>
        </w:tc>
      </w:tr>
      <w:tr w:rsidR="00A40F3D" w:rsidRPr="00AD6BDE" w:rsidTr="00F70A09">
        <w:trPr>
          <w:trHeight w:val="222"/>
        </w:trPr>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C53C9F">
            <w:pPr>
              <w:tabs>
                <w:tab w:val="left" w:pos="5190"/>
              </w:tabs>
              <w:jc w:val="center"/>
              <w:rPr>
                <w:szCs w:val="24"/>
              </w:rPr>
            </w:pPr>
            <w:r w:rsidRPr="00AD6BDE">
              <w:rPr>
                <w:szCs w:val="24"/>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F3D" w:rsidRPr="00AD6BDE" w:rsidRDefault="002C57A9" w:rsidP="00C53C9F">
            <w:pPr>
              <w:tabs>
                <w:tab w:val="left" w:pos="5190"/>
              </w:tabs>
              <w:jc w:val="center"/>
              <w:rPr>
                <w:rStyle w:val="Fontdeparagrafimplicit1"/>
                <w:szCs w:val="24"/>
              </w:rPr>
            </w:pPr>
            <w:r>
              <w:rPr>
                <w:rStyle w:val="Fontdeparagrafimplicit1"/>
                <w:szCs w:val="24"/>
              </w:rPr>
              <w:t>2.</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rPr>
                <w:szCs w:val="24"/>
              </w:rPr>
            </w:pPr>
            <w:r w:rsidRPr="00AD6BDE">
              <w:rPr>
                <w:rStyle w:val="Fontdeparagrafimplicit1"/>
                <w:szCs w:val="24"/>
              </w:rPr>
              <w:t>Tarif montare</w:t>
            </w:r>
            <w:r w:rsidRPr="00AD6BDE">
              <w:rPr>
                <w:rStyle w:val="Referinnotdesubsol1"/>
                <w:szCs w:val="24"/>
              </w:rPr>
              <w:footnoteReference w:id="12"/>
            </w:r>
            <w:r w:rsidRPr="00AD6BDE">
              <w:rPr>
                <w:rStyle w:val="Fontdeparagrafimplicit1"/>
                <w:szCs w:val="24"/>
              </w:rPr>
              <w:t xml:space="preserve"> blocator loc parcare (TVA inclus)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0F3D" w:rsidRPr="00AD6BDE" w:rsidRDefault="00A40F3D" w:rsidP="00A40F3D">
            <w:pPr>
              <w:tabs>
                <w:tab w:val="left" w:pos="5190"/>
              </w:tabs>
              <w:jc w:val="center"/>
              <w:rPr>
                <w:szCs w:val="24"/>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40F3D" w:rsidRPr="00AD6BDE" w:rsidRDefault="00A40F3D" w:rsidP="00A40F3D">
            <w:pPr>
              <w:tabs>
                <w:tab w:val="left" w:pos="935"/>
              </w:tabs>
              <w:jc w:val="center"/>
              <w:rPr>
                <w:szCs w:val="24"/>
              </w:rPr>
            </w:pPr>
            <w:r w:rsidRPr="00AD6BDE">
              <w:rPr>
                <w:szCs w:val="24"/>
              </w:rPr>
              <w:t>150</w:t>
            </w:r>
          </w:p>
        </w:tc>
        <w:tc>
          <w:tcPr>
            <w:tcW w:w="1294" w:type="dxa"/>
            <w:tcBorders>
              <w:top w:val="single" w:sz="4" w:space="0" w:color="auto"/>
              <w:left w:val="single" w:sz="4" w:space="0" w:color="auto"/>
              <w:bottom w:val="single" w:sz="4" w:space="0" w:color="auto"/>
              <w:right w:val="single" w:sz="4" w:space="0" w:color="auto"/>
            </w:tcBorders>
            <w:vAlign w:val="center"/>
          </w:tcPr>
          <w:p w:rsidR="00A40F3D" w:rsidRPr="00AD6BDE" w:rsidRDefault="00A40F3D" w:rsidP="00A40F3D">
            <w:pPr>
              <w:tabs>
                <w:tab w:val="left" w:pos="935"/>
              </w:tabs>
              <w:jc w:val="center"/>
              <w:rPr>
                <w:szCs w:val="24"/>
              </w:rPr>
            </w:pPr>
            <w:r w:rsidRPr="00AD6BDE">
              <w:rPr>
                <w:szCs w:val="24"/>
              </w:rPr>
              <w:t>175</w:t>
            </w:r>
          </w:p>
        </w:tc>
      </w:tr>
    </w:tbl>
    <w:p w:rsidR="00CE6FAB" w:rsidRPr="0086599E" w:rsidRDefault="00E16CBA" w:rsidP="0086599E">
      <w:pPr>
        <w:tabs>
          <w:tab w:val="left" w:pos="5190"/>
        </w:tabs>
        <w:jc w:val="both"/>
        <w:rPr>
          <w:rFonts w:ascii="Montserrat" w:hAnsi="Montserrat"/>
          <w:sz w:val="20"/>
        </w:rPr>
      </w:pPr>
      <w:r>
        <w:rPr>
          <w:rFonts w:ascii="Montserrat" w:hAnsi="Montserrat"/>
          <w:sz w:val="20"/>
        </w:rPr>
        <w:t>*abonamentele se pot achiziționa pe o lună sau pe mai mul</w:t>
      </w:r>
      <w:r w:rsidR="004129A7">
        <w:rPr>
          <w:rFonts w:ascii="Montserrat" w:hAnsi="Montserrat"/>
          <w:sz w:val="20"/>
        </w:rPr>
        <w:t>te luni ; valoarea abonamentului</w:t>
      </w:r>
      <w:r>
        <w:rPr>
          <w:rFonts w:ascii="Montserrat" w:hAnsi="Montserrat"/>
          <w:sz w:val="20"/>
        </w:rPr>
        <w:t xml:space="preserve"> af</w:t>
      </w:r>
      <w:r w:rsidR="004129A7">
        <w:rPr>
          <w:rFonts w:ascii="Montserrat" w:hAnsi="Montserrat"/>
          <w:sz w:val="20"/>
        </w:rPr>
        <w:t>erent  lunii decembrie este în c</w:t>
      </w:r>
      <w:r>
        <w:rPr>
          <w:rFonts w:ascii="Montserrat" w:hAnsi="Montserrat"/>
          <w:sz w:val="20"/>
        </w:rPr>
        <w:t>uantum de 46 lei indiferent de ziua achiziției , valabilitatea acestuia fiind p</w:t>
      </w:r>
      <w:r w:rsidR="004129A7">
        <w:rPr>
          <w:rFonts w:ascii="Montserrat" w:hAnsi="Montserrat"/>
          <w:sz w:val="20"/>
        </w:rPr>
        <w:t xml:space="preserve">ână la data de 31 decembrie  ; </w:t>
      </w:r>
      <w:r>
        <w:rPr>
          <w:rFonts w:ascii="Montserrat" w:hAnsi="Montserrat"/>
          <w:sz w:val="20"/>
        </w:rPr>
        <w:t xml:space="preserve"> abonamentele a căror valabiltate expiră la data de 16 decembrie se prelungesc automat până la 31 decembrie.</w:t>
      </w:r>
    </w:p>
    <w:p w:rsidR="00A66D37" w:rsidRPr="00EA0BA1" w:rsidRDefault="00A66D37" w:rsidP="00A66D37">
      <w:pPr>
        <w:jc w:val="both"/>
        <w:rPr>
          <w:b/>
          <w:bCs/>
          <w:i/>
          <w:sz w:val="28"/>
          <w:szCs w:val="28"/>
        </w:rPr>
      </w:pPr>
      <w:r w:rsidRPr="00EA0BA1">
        <w:rPr>
          <w:b/>
          <w:bCs/>
          <w:i/>
          <w:sz w:val="28"/>
          <w:szCs w:val="28"/>
        </w:rPr>
        <w:lastRenderedPageBreak/>
        <w:t>V.2 BONURI CU VALOARE – TICHETE PARCARE</w:t>
      </w:r>
    </w:p>
    <w:p w:rsidR="00CE6FAB" w:rsidRDefault="00CE6FAB" w:rsidP="00CE6FAB">
      <w:pPr>
        <w:pStyle w:val="ListParagraph"/>
        <w:ind w:left="1080"/>
        <w:jc w:val="both"/>
        <w:rPr>
          <w:bCs/>
          <w:sz w:val="28"/>
          <w:szCs w:val="28"/>
        </w:rPr>
      </w:pPr>
    </w:p>
    <w:p w:rsidR="00A66D37" w:rsidRDefault="007A61CB" w:rsidP="00A66D37">
      <w:pPr>
        <w:pStyle w:val="ListParagraph"/>
        <w:numPr>
          <w:ilvl w:val="0"/>
          <w:numId w:val="6"/>
        </w:numPr>
        <w:jc w:val="both"/>
        <w:rPr>
          <w:bCs/>
          <w:sz w:val="28"/>
          <w:szCs w:val="28"/>
        </w:rPr>
      </w:pPr>
      <w:r>
        <w:rPr>
          <w:bCs/>
          <w:sz w:val="28"/>
          <w:szCs w:val="28"/>
        </w:rPr>
        <w:t>se modifică</w:t>
      </w:r>
      <w:r w:rsidR="0013639F">
        <w:rPr>
          <w:bCs/>
          <w:sz w:val="28"/>
          <w:szCs w:val="28"/>
        </w:rPr>
        <w:t xml:space="preserve"> </w:t>
      </w:r>
      <w:r w:rsidR="00570D34">
        <w:rPr>
          <w:bCs/>
          <w:sz w:val="28"/>
          <w:szCs w:val="28"/>
        </w:rPr>
        <w:t>taxele la</w:t>
      </w:r>
      <w:r w:rsidR="00E07327">
        <w:rPr>
          <w:bCs/>
          <w:sz w:val="28"/>
          <w:szCs w:val="28"/>
        </w:rPr>
        <w:t xml:space="preserve"> sec</w:t>
      </w:r>
      <w:r w:rsidR="00E07327">
        <w:rPr>
          <w:bCs/>
          <w:sz w:val="28"/>
          <w:szCs w:val="28"/>
          <w:lang w:val="ro-RO"/>
        </w:rPr>
        <w:t xml:space="preserve">țiunea V.2 la </w:t>
      </w:r>
      <w:r w:rsidR="00570D34">
        <w:rPr>
          <w:bCs/>
          <w:sz w:val="28"/>
          <w:szCs w:val="28"/>
        </w:rPr>
        <w:t xml:space="preserve"> punctele</w:t>
      </w:r>
      <w:r w:rsidR="009C2A0C">
        <w:rPr>
          <w:bCs/>
          <w:sz w:val="28"/>
          <w:szCs w:val="28"/>
        </w:rPr>
        <w:t xml:space="preserve"> : 1,2,3,4,5,6</w:t>
      </w:r>
      <w:r w:rsidR="00A66D37">
        <w:rPr>
          <w:bCs/>
          <w:sz w:val="28"/>
          <w:szCs w:val="28"/>
        </w:rPr>
        <w:t xml:space="preserve"> ;</w:t>
      </w:r>
    </w:p>
    <w:p w:rsidR="00EE1B7D" w:rsidRPr="0086599E" w:rsidRDefault="007A61CB" w:rsidP="00EE1B7D">
      <w:pPr>
        <w:pStyle w:val="ListParagraph"/>
        <w:numPr>
          <w:ilvl w:val="0"/>
          <w:numId w:val="6"/>
        </w:numPr>
        <w:jc w:val="both"/>
        <w:rPr>
          <w:bCs/>
          <w:sz w:val="28"/>
          <w:szCs w:val="28"/>
        </w:rPr>
      </w:pPr>
      <w:r>
        <w:rPr>
          <w:bCs/>
          <w:sz w:val="28"/>
          <w:szCs w:val="28"/>
        </w:rPr>
        <w:t>rămâ</w:t>
      </w:r>
      <w:r w:rsidR="00A66D37">
        <w:rPr>
          <w:bCs/>
          <w:sz w:val="28"/>
          <w:szCs w:val="28"/>
        </w:rPr>
        <w:t>n</w:t>
      </w:r>
      <w:r w:rsidR="0013639F">
        <w:rPr>
          <w:bCs/>
          <w:sz w:val="28"/>
          <w:szCs w:val="28"/>
        </w:rPr>
        <w:t xml:space="preserve"> </w:t>
      </w:r>
      <w:r w:rsidR="00570D34">
        <w:rPr>
          <w:bCs/>
          <w:sz w:val="28"/>
          <w:szCs w:val="28"/>
        </w:rPr>
        <w:t xml:space="preserve">neschimbate punctele 1 </w:t>
      </w:r>
      <w:r w:rsidR="00570D34">
        <w:rPr>
          <w:bCs/>
          <w:sz w:val="28"/>
          <w:szCs w:val="28"/>
          <w:lang w:val="ro-RO"/>
        </w:rPr>
        <w:t>ș</w:t>
      </w:r>
      <w:r w:rsidR="00570D34">
        <w:rPr>
          <w:bCs/>
          <w:sz w:val="28"/>
          <w:szCs w:val="28"/>
        </w:rPr>
        <w:t>i 2 la taxare sms/aplicaț</w:t>
      </w:r>
      <w:r w:rsidR="009C2A0C">
        <w:rPr>
          <w:bCs/>
          <w:sz w:val="28"/>
          <w:szCs w:val="28"/>
        </w:rPr>
        <w:t>ie</w:t>
      </w:r>
      <w:r w:rsidR="00570D34">
        <w:rPr>
          <w:bCs/>
          <w:sz w:val="28"/>
          <w:szCs w:val="28"/>
        </w:rPr>
        <w:t xml:space="preserve"> ;</w:t>
      </w:r>
    </w:p>
    <w:p w:rsidR="00007917" w:rsidRDefault="00007917" w:rsidP="00EE1B7D">
      <w:pPr>
        <w:jc w:val="both"/>
        <w:rPr>
          <w:bCs/>
          <w:sz w:val="28"/>
          <w:szCs w:val="28"/>
        </w:rPr>
      </w:pPr>
    </w:p>
    <w:tbl>
      <w:tblPr>
        <w:tblW w:w="10923" w:type="dxa"/>
        <w:tblInd w:w="-5" w:type="dxa"/>
        <w:tblCellMar>
          <w:left w:w="10" w:type="dxa"/>
          <w:right w:w="10" w:type="dxa"/>
        </w:tblCellMar>
        <w:tblLook w:val="0000"/>
      </w:tblPr>
      <w:tblGrid>
        <w:gridCol w:w="583"/>
        <w:gridCol w:w="4616"/>
        <w:gridCol w:w="2385"/>
        <w:gridCol w:w="1637"/>
        <w:gridCol w:w="1702"/>
      </w:tblGrid>
      <w:tr w:rsidR="009C2A0C" w:rsidRPr="009C2A0C" w:rsidTr="006D4261">
        <w:trPr>
          <w:trHeight w:val="1439"/>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i/>
                <w:szCs w:val="24"/>
              </w:rPr>
            </w:pPr>
            <w:r w:rsidRPr="009C2A0C">
              <w:rPr>
                <w:i/>
                <w:szCs w:val="24"/>
              </w:rPr>
              <w:t>NR.</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i/>
                <w:szCs w:val="24"/>
              </w:rPr>
            </w:pPr>
            <w:r w:rsidRPr="009C2A0C">
              <w:rPr>
                <w:i/>
                <w:szCs w:val="24"/>
              </w:rPr>
              <w:t>Tip tichet</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i/>
                <w:szCs w:val="24"/>
              </w:rPr>
            </w:pPr>
            <w:r w:rsidRPr="009C2A0C">
              <w:rPr>
                <w:i/>
                <w:szCs w:val="24"/>
              </w:rPr>
              <w:t>Perioadă</w:t>
            </w:r>
          </w:p>
          <w:p w:rsidR="009C2A0C" w:rsidRPr="009C2A0C" w:rsidRDefault="009C2A0C" w:rsidP="00E94AF2">
            <w:pPr>
              <w:tabs>
                <w:tab w:val="left" w:pos="5190"/>
              </w:tabs>
              <w:jc w:val="center"/>
              <w:rPr>
                <w:i/>
                <w:szCs w:val="24"/>
              </w:rPr>
            </w:pPr>
            <w:r w:rsidRPr="009C2A0C">
              <w:rPr>
                <w:i/>
                <w:szCs w:val="24"/>
              </w:rPr>
              <w:t>Valabilitate</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jc w:val="center"/>
              <w:rPr>
                <w:rFonts w:eastAsia="Montserrat"/>
                <w:i/>
                <w:szCs w:val="24"/>
              </w:rPr>
            </w:pPr>
            <w:r w:rsidRPr="009C2A0C">
              <w:rPr>
                <w:rFonts w:eastAsia="Montserrat"/>
                <w:i/>
                <w:szCs w:val="24"/>
              </w:rPr>
              <w:t>Tarif  aprobat</w:t>
            </w:r>
          </w:p>
          <w:p w:rsidR="009C2A0C" w:rsidRPr="009C2A0C" w:rsidRDefault="009C2A0C" w:rsidP="00E94AF2">
            <w:pPr>
              <w:jc w:val="center"/>
              <w:rPr>
                <w:rFonts w:eastAsia="Montserrat"/>
                <w:i/>
                <w:szCs w:val="24"/>
              </w:rPr>
            </w:pPr>
            <w:r w:rsidRPr="009C2A0C">
              <w:rPr>
                <w:rFonts w:eastAsia="Montserrat"/>
                <w:i/>
                <w:szCs w:val="24"/>
              </w:rPr>
              <w:t>2025</w:t>
            </w:r>
          </w:p>
          <w:p w:rsidR="009C2A0C" w:rsidRPr="009C2A0C" w:rsidRDefault="009C2A0C" w:rsidP="00E94AF2">
            <w:pPr>
              <w:jc w:val="center"/>
              <w:rPr>
                <w:rFonts w:eastAsia="Montserrat"/>
                <w:i/>
                <w:szCs w:val="24"/>
              </w:rPr>
            </w:pPr>
            <w:r w:rsidRPr="009C2A0C">
              <w:rPr>
                <w:rFonts w:eastAsia="Montserrat"/>
                <w:i/>
                <w:szCs w:val="24"/>
              </w:rPr>
              <w:t>-lei-</w:t>
            </w:r>
          </w:p>
          <w:p w:rsidR="009C2A0C" w:rsidRPr="009C2A0C" w:rsidRDefault="009C2A0C" w:rsidP="00E94AF2">
            <w:pPr>
              <w:tabs>
                <w:tab w:val="left" w:pos="5190"/>
              </w:tabs>
              <w:jc w:val="center"/>
              <w:rPr>
                <w:i/>
                <w:szCs w:val="24"/>
              </w:rPr>
            </w:pPr>
            <w:r w:rsidRPr="009C2A0C">
              <w:rPr>
                <w:rFonts w:eastAsia="Montserrat"/>
                <w:i/>
                <w:szCs w:val="24"/>
              </w:rPr>
              <w:t>(TVA inclus)</w:t>
            </w:r>
          </w:p>
          <w:p w:rsidR="009C2A0C" w:rsidRPr="009C2A0C" w:rsidRDefault="009C2A0C" w:rsidP="00E94AF2">
            <w:pPr>
              <w:tabs>
                <w:tab w:val="left" w:pos="5190"/>
              </w:tabs>
              <w:jc w:val="center"/>
              <w:rPr>
                <w:szCs w:val="24"/>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jc w:val="center"/>
              <w:rPr>
                <w:rFonts w:eastAsia="Montserrat"/>
                <w:i/>
                <w:szCs w:val="24"/>
              </w:rPr>
            </w:pPr>
            <w:r w:rsidRPr="009C2A0C">
              <w:rPr>
                <w:rFonts w:eastAsia="Montserrat"/>
                <w:i/>
                <w:szCs w:val="24"/>
              </w:rPr>
              <w:t>Tarif propus spre  aprobare</w:t>
            </w:r>
          </w:p>
          <w:p w:rsidR="009C2A0C" w:rsidRPr="009C2A0C" w:rsidRDefault="009C2A0C" w:rsidP="00E94AF2">
            <w:pPr>
              <w:jc w:val="center"/>
              <w:rPr>
                <w:rFonts w:eastAsia="Montserrat"/>
                <w:i/>
                <w:szCs w:val="24"/>
              </w:rPr>
            </w:pPr>
            <w:r w:rsidRPr="009C2A0C">
              <w:rPr>
                <w:rFonts w:eastAsia="Montserrat"/>
                <w:i/>
                <w:szCs w:val="24"/>
              </w:rPr>
              <w:t>2026</w:t>
            </w:r>
          </w:p>
          <w:p w:rsidR="009C2A0C" w:rsidRPr="009C2A0C" w:rsidRDefault="009C2A0C" w:rsidP="00E94AF2">
            <w:pPr>
              <w:jc w:val="center"/>
              <w:rPr>
                <w:rFonts w:eastAsia="Montserrat"/>
                <w:i/>
                <w:szCs w:val="24"/>
              </w:rPr>
            </w:pPr>
            <w:r w:rsidRPr="009C2A0C">
              <w:rPr>
                <w:rFonts w:eastAsia="Montserrat"/>
                <w:i/>
                <w:szCs w:val="24"/>
              </w:rPr>
              <w:t>-lei-</w:t>
            </w:r>
          </w:p>
          <w:p w:rsidR="009C2A0C" w:rsidRPr="009C2A0C" w:rsidRDefault="009C2A0C" w:rsidP="00E94AF2">
            <w:pPr>
              <w:tabs>
                <w:tab w:val="left" w:pos="5190"/>
              </w:tabs>
              <w:jc w:val="center"/>
              <w:rPr>
                <w:i/>
                <w:szCs w:val="24"/>
              </w:rPr>
            </w:pPr>
            <w:r w:rsidRPr="009C2A0C">
              <w:rPr>
                <w:rFonts w:eastAsia="Montserrat"/>
                <w:i/>
                <w:szCs w:val="24"/>
              </w:rPr>
              <w:t>(TVA inclus)</w:t>
            </w:r>
          </w:p>
          <w:p w:rsidR="009C2A0C" w:rsidRPr="009C2A0C" w:rsidRDefault="009C2A0C" w:rsidP="00E94AF2">
            <w:pPr>
              <w:tabs>
                <w:tab w:val="left" w:pos="5190"/>
              </w:tabs>
              <w:jc w:val="center"/>
              <w:rPr>
                <w:szCs w:val="24"/>
              </w:rPr>
            </w:pP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Jumătate- zona B</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½ ora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1,50</w:t>
            </w: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2.</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Întreg- zona B</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 ora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2</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3</w:t>
            </w: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3.</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Zi- zona B</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 zi</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15</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20</w:t>
            </w: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4.</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Jumătate- zona A</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½ ora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2</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3</w:t>
            </w: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5.</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Întreg-  zona A</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 ora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4</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6</w:t>
            </w: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6.</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Zi – zona A</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 zi</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30</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40</w:t>
            </w:r>
          </w:p>
        </w:tc>
      </w:tr>
      <w:tr w:rsidR="009C2A0C" w:rsidRPr="009C2A0C" w:rsidTr="009C2A0C">
        <w:trPr>
          <w:trHeight w:val="667"/>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Taxare SMS/APLICAȚIE</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i/>
                <w:szCs w:val="24"/>
              </w:rPr>
            </w:pPr>
            <w:r w:rsidRPr="009C2A0C">
              <w:rPr>
                <w:i/>
                <w:szCs w:val="24"/>
              </w:rPr>
              <w:t>Perioadă</w:t>
            </w:r>
          </w:p>
          <w:p w:rsidR="009C2A0C" w:rsidRPr="009C2A0C" w:rsidRDefault="009C2A0C" w:rsidP="00E94AF2">
            <w:pPr>
              <w:tabs>
                <w:tab w:val="left" w:pos="5190"/>
              </w:tabs>
              <w:jc w:val="center"/>
              <w:rPr>
                <w:i/>
                <w:szCs w:val="24"/>
              </w:rPr>
            </w:pPr>
            <w:r w:rsidRPr="009C2A0C">
              <w:rPr>
                <w:i/>
                <w:szCs w:val="24"/>
              </w:rPr>
              <w:t>Valabilitate</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i/>
                <w:szCs w:val="24"/>
              </w:rPr>
            </w:pPr>
            <w:r w:rsidRPr="009C2A0C">
              <w:rPr>
                <w:i/>
                <w:szCs w:val="24"/>
              </w:rPr>
              <w:t>Tarif aprobat</w:t>
            </w:r>
          </w:p>
          <w:p w:rsidR="009C2A0C" w:rsidRPr="009C2A0C" w:rsidRDefault="009C2A0C" w:rsidP="00E94AF2">
            <w:pPr>
              <w:tabs>
                <w:tab w:val="left" w:pos="5190"/>
              </w:tabs>
              <w:jc w:val="center"/>
              <w:rPr>
                <w:i/>
                <w:szCs w:val="24"/>
                <w:lang w:val="hu-HU"/>
              </w:rPr>
            </w:pPr>
            <w:r w:rsidRPr="009C2A0C">
              <w:rPr>
                <w:i/>
                <w:szCs w:val="24"/>
              </w:rPr>
              <w:t>2025</w:t>
            </w:r>
          </w:p>
          <w:p w:rsidR="009C2A0C" w:rsidRPr="009C2A0C" w:rsidRDefault="009C2A0C" w:rsidP="00E94AF2">
            <w:pPr>
              <w:tabs>
                <w:tab w:val="left" w:pos="5190"/>
              </w:tabs>
              <w:jc w:val="center"/>
              <w:rPr>
                <w:szCs w:val="24"/>
              </w:rPr>
            </w:pPr>
            <w:r w:rsidRPr="009C2A0C">
              <w:rPr>
                <w:rStyle w:val="Fontdeparagrafimplicit1"/>
                <w:szCs w:val="24"/>
              </w:rPr>
              <w:t>eur+ TVA</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i/>
                <w:szCs w:val="24"/>
              </w:rPr>
            </w:pPr>
            <w:r w:rsidRPr="009C2A0C">
              <w:rPr>
                <w:i/>
                <w:szCs w:val="24"/>
              </w:rPr>
              <w:t xml:space="preserve">Tarif propus spre aprobare </w:t>
            </w:r>
          </w:p>
          <w:p w:rsidR="009C2A0C" w:rsidRPr="009C2A0C" w:rsidRDefault="009C2A0C" w:rsidP="00E94AF2">
            <w:pPr>
              <w:tabs>
                <w:tab w:val="left" w:pos="5190"/>
              </w:tabs>
              <w:jc w:val="center"/>
              <w:rPr>
                <w:i/>
                <w:szCs w:val="24"/>
                <w:lang w:val="hu-HU"/>
              </w:rPr>
            </w:pPr>
            <w:r w:rsidRPr="009C2A0C">
              <w:rPr>
                <w:i/>
                <w:szCs w:val="24"/>
              </w:rPr>
              <w:t>2026</w:t>
            </w:r>
          </w:p>
          <w:p w:rsidR="009C2A0C" w:rsidRPr="009C2A0C" w:rsidRDefault="009C2A0C" w:rsidP="00E94AF2">
            <w:pPr>
              <w:tabs>
                <w:tab w:val="left" w:pos="5190"/>
              </w:tabs>
              <w:jc w:val="center"/>
              <w:rPr>
                <w:szCs w:val="24"/>
              </w:rPr>
            </w:pPr>
            <w:r w:rsidRPr="009C2A0C">
              <w:rPr>
                <w:rStyle w:val="Fontdeparagrafimplicit1"/>
                <w:szCs w:val="24"/>
              </w:rPr>
              <w:t>eur+ TVA</w:t>
            </w: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SMS zona B</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 ora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 xml:space="preserve">0,5 </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 xml:space="preserve">0,5 </w:t>
            </w:r>
          </w:p>
        </w:tc>
      </w:tr>
      <w:tr w:rsidR="009C2A0C" w:rsidRPr="009C2A0C" w:rsidTr="009C2A0C">
        <w:trPr>
          <w:trHeight w:val="2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2.</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rPr>
                <w:szCs w:val="24"/>
              </w:rPr>
            </w:pPr>
            <w:r w:rsidRPr="009C2A0C">
              <w:rPr>
                <w:szCs w:val="24"/>
              </w:rPr>
              <w:t>SMS zona A</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1 ora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2A0C" w:rsidRPr="009C2A0C" w:rsidRDefault="009C2A0C" w:rsidP="00E94AF2">
            <w:pPr>
              <w:tabs>
                <w:tab w:val="left" w:pos="5190"/>
              </w:tabs>
              <w:jc w:val="center"/>
              <w:rPr>
                <w:szCs w:val="24"/>
              </w:rPr>
            </w:pPr>
            <w:r w:rsidRPr="009C2A0C">
              <w:rPr>
                <w:szCs w:val="24"/>
              </w:rPr>
              <w:t xml:space="preserve">1 </w:t>
            </w:r>
          </w:p>
        </w:tc>
        <w:tc>
          <w:tcPr>
            <w:tcW w:w="1715" w:type="dxa"/>
            <w:tcBorders>
              <w:top w:val="single" w:sz="4" w:space="0" w:color="000000"/>
              <w:left w:val="single" w:sz="4" w:space="0" w:color="000000"/>
              <w:bottom w:val="single" w:sz="4" w:space="0" w:color="000000"/>
              <w:right w:val="single" w:sz="4" w:space="0" w:color="000000"/>
            </w:tcBorders>
            <w:vAlign w:val="center"/>
          </w:tcPr>
          <w:p w:rsidR="009C2A0C" w:rsidRPr="009C2A0C" w:rsidRDefault="009C2A0C" w:rsidP="00E94AF2">
            <w:pPr>
              <w:tabs>
                <w:tab w:val="left" w:pos="5190"/>
              </w:tabs>
              <w:jc w:val="center"/>
              <w:rPr>
                <w:szCs w:val="24"/>
              </w:rPr>
            </w:pPr>
            <w:r w:rsidRPr="009C2A0C">
              <w:rPr>
                <w:szCs w:val="24"/>
              </w:rPr>
              <w:t xml:space="preserve">1 </w:t>
            </w:r>
          </w:p>
        </w:tc>
      </w:tr>
    </w:tbl>
    <w:p w:rsidR="00B62161" w:rsidRDefault="00B62161" w:rsidP="00A66D37">
      <w:pPr>
        <w:jc w:val="both"/>
        <w:rPr>
          <w:bCs/>
          <w:sz w:val="28"/>
          <w:szCs w:val="28"/>
        </w:rPr>
      </w:pPr>
    </w:p>
    <w:p w:rsidR="0086599E" w:rsidRDefault="005B78CF" w:rsidP="00A66D37">
      <w:pPr>
        <w:jc w:val="both"/>
        <w:rPr>
          <w:b/>
          <w:bCs/>
          <w:i/>
          <w:sz w:val="28"/>
          <w:szCs w:val="28"/>
        </w:rPr>
      </w:pPr>
      <w:r>
        <w:rPr>
          <w:b/>
          <w:bCs/>
          <w:i/>
          <w:sz w:val="28"/>
          <w:szCs w:val="28"/>
        </w:rPr>
        <w:t>V.3 RIDICĂ</w:t>
      </w:r>
      <w:r w:rsidR="00A66D37" w:rsidRPr="00EA0BA1">
        <w:rPr>
          <w:b/>
          <w:bCs/>
          <w:i/>
          <w:sz w:val="28"/>
          <w:szCs w:val="28"/>
        </w:rPr>
        <w:t xml:space="preserve">RI AUTOVECHICULE </w:t>
      </w:r>
    </w:p>
    <w:p w:rsidR="006D4261" w:rsidRPr="0086599E" w:rsidRDefault="006D4261" w:rsidP="00A66D37">
      <w:pPr>
        <w:jc w:val="both"/>
        <w:rPr>
          <w:b/>
          <w:bCs/>
          <w:i/>
          <w:sz w:val="28"/>
          <w:szCs w:val="28"/>
        </w:rPr>
      </w:pPr>
    </w:p>
    <w:p w:rsidR="00A66D37" w:rsidRDefault="005B78CF" w:rsidP="00A66D37">
      <w:pPr>
        <w:pStyle w:val="ListParagraph"/>
        <w:numPr>
          <w:ilvl w:val="0"/>
          <w:numId w:val="6"/>
        </w:numPr>
        <w:jc w:val="both"/>
        <w:rPr>
          <w:bCs/>
          <w:sz w:val="28"/>
          <w:szCs w:val="28"/>
        </w:rPr>
      </w:pPr>
      <w:r>
        <w:rPr>
          <w:bCs/>
          <w:sz w:val="28"/>
          <w:szCs w:val="28"/>
        </w:rPr>
        <w:t>se modifică</w:t>
      </w:r>
      <w:r w:rsidR="0013639F">
        <w:rPr>
          <w:bCs/>
          <w:sz w:val="28"/>
          <w:szCs w:val="28"/>
        </w:rPr>
        <w:t xml:space="preserve"> </w:t>
      </w:r>
      <w:r w:rsidR="00570D34">
        <w:rPr>
          <w:bCs/>
          <w:sz w:val="28"/>
          <w:szCs w:val="28"/>
        </w:rPr>
        <w:t xml:space="preserve">tarifele la </w:t>
      </w:r>
      <w:r w:rsidR="00E07327">
        <w:rPr>
          <w:bCs/>
          <w:sz w:val="28"/>
          <w:szCs w:val="28"/>
        </w:rPr>
        <w:t xml:space="preserve">secțiunea V.3 la </w:t>
      </w:r>
      <w:r w:rsidR="00570D34">
        <w:rPr>
          <w:bCs/>
          <w:sz w:val="28"/>
          <w:szCs w:val="28"/>
        </w:rPr>
        <w:t xml:space="preserve">punctele : 1 </w:t>
      </w:r>
      <w:r w:rsidR="00570D34">
        <w:rPr>
          <w:bCs/>
          <w:sz w:val="28"/>
          <w:szCs w:val="28"/>
          <w:lang w:val="ro-RO"/>
        </w:rPr>
        <w:t>ș</w:t>
      </w:r>
      <w:r w:rsidR="00A66D37">
        <w:rPr>
          <w:bCs/>
          <w:sz w:val="28"/>
          <w:szCs w:val="28"/>
        </w:rPr>
        <w:t xml:space="preserve">i 2 ; </w:t>
      </w:r>
    </w:p>
    <w:p w:rsidR="00885438" w:rsidRDefault="00885438" w:rsidP="00885438">
      <w:pPr>
        <w:jc w:val="both"/>
        <w:rPr>
          <w:bCs/>
          <w:sz w:val="28"/>
          <w:szCs w:val="28"/>
        </w:rPr>
      </w:pPr>
    </w:p>
    <w:tbl>
      <w:tblPr>
        <w:tblW w:w="10528" w:type="dxa"/>
        <w:tblInd w:w="137" w:type="dxa"/>
        <w:tblCellMar>
          <w:left w:w="10" w:type="dxa"/>
          <w:right w:w="10" w:type="dxa"/>
        </w:tblCellMar>
        <w:tblLook w:val="0000"/>
      </w:tblPr>
      <w:tblGrid>
        <w:gridCol w:w="583"/>
        <w:gridCol w:w="6669"/>
        <w:gridCol w:w="1605"/>
        <w:gridCol w:w="1671"/>
      </w:tblGrid>
      <w:tr w:rsidR="000F455F" w:rsidRPr="000F455F" w:rsidTr="000F455F">
        <w:trPr>
          <w:trHeight w:val="1634"/>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jc w:val="center"/>
              <w:rPr>
                <w:i/>
                <w:szCs w:val="24"/>
              </w:rPr>
            </w:pPr>
            <w:r w:rsidRPr="000F455F">
              <w:rPr>
                <w:i/>
                <w:szCs w:val="24"/>
              </w:rPr>
              <w:t>NR.</w:t>
            </w:r>
          </w:p>
        </w:tc>
        <w:tc>
          <w:tcPr>
            <w:tcW w:w="6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jc w:val="center"/>
              <w:rPr>
                <w:i/>
                <w:szCs w:val="24"/>
              </w:rPr>
            </w:pPr>
            <w:r w:rsidRPr="000F455F">
              <w:rPr>
                <w:i/>
                <w:szCs w:val="24"/>
              </w:rPr>
              <w:t>Tarif</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jc w:val="center"/>
              <w:rPr>
                <w:rFonts w:eastAsia="Montserrat"/>
                <w:i/>
                <w:szCs w:val="24"/>
              </w:rPr>
            </w:pPr>
            <w:r w:rsidRPr="000F455F">
              <w:rPr>
                <w:rFonts w:eastAsia="Montserrat"/>
                <w:i/>
                <w:szCs w:val="24"/>
              </w:rPr>
              <w:t xml:space="preserve">Tarif aprobat </w:t>
            </w:r>
          </w:p>
          <w:p w:rsidR="000F455F" w:rsidRPr="000F455F" w:rsidRDefault="000F455F" w:rsidP="00E94AF2">
            <w:pPr>
              <w:jc w:val="center"/>
              <w:rPr>
                <w:rFonts w:eastAsia="Montserrat"/>
                <w:i/>
                <w:szCs w:val="24"/>
              </w:rPr>
            </w:pPr>
            <w:r w:rsidRPr="000F455F">
              <w:rPr>
                <w:rFonts w:eastAsia="Montserrat"/>
                <w:i/>
                <w:szCs w:val="24"/>
              </w:rPr>
              <w:t>2025</w:t>
            </w:r>
          </w:p>
          <w:p w:rsidR="000F455F" w:rsidRPr="000F455F" w:rsidRDefault="000F455F" w:rsidP="00E94AF2">
            <w:pPr>
              <w:jc w:val="center"/>
              <w:rPr>
                <w:rFonts w:eastAsia="Montserrat"/>
                <w:i/>
                <w:szCs w:val="24"/>
              </w:rPr>
            </w:pPr>
            <w:r w:rsidRPr="000F455F">
              <w:rPr>
                <w:rFonts w:eastAsia="Montserrat"/>
                <w:i/>
                <w:szCs w:val="24"/>
              </w:rPr>
              <w:t>-lei-</w:t>
            </w:r>
          </w:p>
          <w:p w:rsidR="000F455F" w:rsidRPr="000F455F" w:rsidRDefault="000F455F" w:rsidP="00E94AF2">
            <w:pPr>
              <w:tabs>
                <w:tab w:val="left" w:pos="5190"/>
              </w:tabs>
              <w:jc w:val="center"/>
              <w:rPr>
                <w:i/>
                <w:szCs w:val="24"/>
              </w:rPr>
            </w:pPr>
            <w:r w:rsidRPr="000F455F">
              <w:rPr>
                <w:rFonts w:eastAsia="Montserrat"/>
                <w:i/>
                <w:szCs w:val="24"/>
              </w:rPr>
              <w:t>(TVA inclus)</w:t>
            </w:r>
          </w:p>
          <w:p w:rsidR="000F455F" w:rsidRPr="000F455F" w:rsidRDefault="000F455F" w:rsidP="00E94AF2">
            <w:pPr>
              <w:tabs>
                <w:tab w:val="left" w:pos="5190"/>
              </w:tabs>
              <w:jc w:val="center"/>
              <w:rPr>
                <w:i/>
                <w:szCs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0F455F" w:rsidRPr="000F455F" w:rsidRDefault="000F455F" w:rsidP="00E94AF2">
            <w:pPr>
              <w:jc w:val="center"/>
              <w:rPr>
                <w:rFonts w:eastAsia="Montserrat"/>
                <w:i/>
                <w:szCs w:val="24"/>
              </w:rPr>
            </w:pPr>
            <w:r w:rsidRPr="000F455F">
              <w:rPr>
                <w:rFonts w:eastAsia="Montserrat"/>
                <w:i/>
                <w:szCs w:val="24"/>
              </w:rPr>
              <w:t xml:space="preserve">Tarif propus spre  aprobare </w:t>
            </w:r>
          </w:p>
          <w:p w:rsidR="000F455F" w:rsidRPr="000F455F" w:rsidRDefault="000F455F" w:rsidP="00E94AF2">
            <w:pPr>
              <w:jc w:val="center"/>
              <w:rPr>
                <w:rFonts w:eastAsia="Montserrat"/>
                <w:i/>
                <w:szCs w:val="24"/>
              </w:rPr>
            </w:pPr>
            <w:r w:rsidRPr="000F455F">
              <w:rPr>
                <w:rFonts w:eastAsia="Montserrat"/>
                <w:i/>
                <w:szCs w:val="24"/>
              </w:rPr>
              <w:t>2026</w:t>
            </w:r>
          </w:p>
          <w:p w:rsidR="000F455F" w:rsidRPr="000F455F" w:rsidRDefault="000F455F" w:rsidP="00E94AF2">
            <w:pPr>
              <w:jc w:val="center"/>
              <w:rPr>
                <w:rFonts w:eastAsia="Montserrat"/>
                <w:i/>
                <w:szCs w:val="24"/>
              </w:rPr>
            </w:pPr>
            <w:r w:rsidRPr="000F455F">
              <w:rPr>
                <w:rFonts w:eastAsia="Montserrat"/>
                <w:i/>
                <w:szCs w:val="24"/>
              </w:rPr>
              <w:t>-lei-</w:t>
            </w:r>
          </w:p>
          <w:p w:rsidR="000F455F" w:rsidRPr="000F455F" w:rsidRDefault="000F455F" w:rsidP="00E94AF2">
            <w:pPr>
              <w:tabs>
                <w:tab w:val="left" w:pos="5190"/>
              </w:tabs>
              <w:jc w:val="center"/>
              <w:rPr>
                <w:i/>
                <w:szCs w:val="24"/>
              </w:rPr>
            </w:pPr>
            <w:r w:rsidRPr="000F455F">
              <w:rPr>
                <w:rFonts w:eastAsia="Montserrat"/>
                <w:i/>
                <w:szCs w:val="24"/>
              </w:rPr>
              <w:t>(TVA inclus)</w:t>
            </w:r>
          </w:p>
          <w:p w:rsidR="000F455F" w:rsidRPr="000F455F" w:rsidRDefault="000F455F" w:rsidP="00E94AF2">
            <w:pPr>
              <w:tabs>
                <w:tab w:val="left" w:pos="5190"/>
              </w:tabs>
              <w:jc w:val="center"/>
              <w:rPr>
                <w:i/>
                <w:szCs w:val="24"/>
              </w:rPr>
            </w:pPr>
          </w:p>
        </w:tc>
      </w:tr>
      <w:tr w:rsidR="000F455F" w:rsidRPr="000F455F" w:rsidTr="000F455F">
        <w:trPr>
          <w:trHeight w:val="266"/>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jc w:val="center"/>
              <w:rPr>
                <w:szCs w:val="24"/>
              </w:rPr>
            </w:pPr>
            <w:r w:rsidRPr="000F455F">
              <w:rPr>
                <w:szCs w:val="24"/>
              </w:rPr>
              <w:t>1.</w:t>
            </w:r>
          </w:p>
        </w:tc>
        <w:tc>
          <w:tcPr>
            <w:tcW w:w="6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rPr>
                <w:szCs w:val="24"/>
              </w:rPr>
            </w:pPr>
            <w:r w:rsidRPr="000F455F">
              <w:rPr>
                <w:szCs w:val="24"/>
              </w:rPr>
              <w:t>Tarif activitate experizare/ evaluare auto. Abandonate/ fără stăpân/ -lei/ oră</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jc w:val="center"/>
              <w:rPr>
                <w:szCs w:val="24"/>
              </w:rPr>
            </w:pPr>
            <w:r w:rsidRPr="000F455F">
              <w:rPr>
                <w:szCs w:val="24"/>
              </w:rPr>
              <w:t>250</w:t>
            </w:r>
          </w:p>
        </w:tc>
        <w:tc>
          <w:tcPr>
            <w:tcW w:w="1680" w:type="dxa"/>
            <w:tcBorders>
              <w:top w:val="single" w:sz="4" w:space="0" w:color="000000"/>
              <w:left w:val="single" w:sz="4" w:space="0" w:color="000000"/>
              <w:bottom w:val="single" w:sz="4" w:space="0" w:color="000000"/>
              <w:right w:val="single" w:sz="4" w:space="0" w:color="000000"/>
            </w:tcBorders>
            <w:vAlign w:val="center"/>
          </w:tcPr>
          <w:p w:rsidR="000F455F" w:rsidRPr="000F455F" w:rsidRDefault="000F455F" w:rsidP="00E94AF2">
            <w:pPr>
              <w:tabs>
                <w:tab w:val="left" w:pos="5190"/>
              </w:tabs>
              <w:jc w:val="center"/>
              <w:rPr>
                <w:szCs w:val="24"/>
              </w:rPr>
            </w:pPr>
            <w:r w:rsidRPr="000F455F">
              <w:rPr>
                <w:szCs w:val="24"/>
              </w:rPr>
              <w:t>290</w:t>
            </w:r>
          </w:p>
        </w:tc>
      </w:tr>
      <w:tr w:rsidR="000F455F" w:rsidRPr="000F455F" w:rsidTr="000F455F">
        <w:trPr>
          <w:trHeight w:val="284"/>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jc w:val="center"/>
              <w:rPr>
                <w:szCs w:val="24"/>
              </w:rPr>
            </w:pPr>
            <w:r w:rsidRPr="000F455F">
              <w:rPr>
                <w:szCs w:val="24"/>
              </w:rPr>
              <w:t>2.</w:t>
            </w:r>
          </w:p>
        </w:tc>
        <w:tc>
          <w:tcPr>
            <w:tcW w:w="6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rPr>
                <w:szCs w:val="24"/>
              </w:rPr>
            </w:pPr>
            <w:r w:rsidRPr="000F455F">
              <w:rPr>
                <w:szCs w:val="24"/>
              </w:rPr>
              <w:t>Tarif depozitare abandonate/ fără stăpân/ auto- lei/ zi</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455F" w:rsidRPr="000F455F" w:rsidRDefault="000F455F" w:rsidP="00E94AF2">
            <w:pPr>
              <w:tabs>
                <w:tab w:val="left" w:pos="5190"/>
              </w:tabs>
              <w:jc w:val="center"/>
              <w:rPr>
                <w:szCs w:val="24"/>
              </w:rPr>
            </w:pPr>
            <w:r w:rsidRPr="000F455F">
              <w:rPr>
                <w:szCs w:val="24"/>
              </w:rPr>
              <w:t>100</w:t>
            </w:r>
          </w:p>
        </w:tc>
        <w:tc>
          <w:tcPr>
            <w:tcW w:w="1680" w:type="dxa"/>
            <w:tcBorders>
              <w:top w:val="single" w:sz="4" w:space="0" w:color="000000"/>
              <w:left w:val="single" w:sz="4" w:space="0" w:color="000000"/>
              <w:bottom w:val="single" w:sz="4" w:space="0" w:color="000000"/>
              <w:right w:val="single" w:sz="4" w:space="0" w:color="000000"/>
            </w:tcBorders>
            <w:vAlign w:val="center"/>
          </w:tcPr>
          <w:p w:rsidR="000F455F" w:rsidRPr="000F455F" w:rsidRDefault="000F455F" w:rsidP="00E94AF2">
            <w:pPr>
              <w:tabs>
                <w:tab w:val="left" w:pos="5190"/>
              </w:tabs>
              <w:jc w:val="center"/>
              <w:rPr>
                <w:szCs w:val="24"/>
              </w:rPr>
            </w:pPr>
            <w:r w:rsidRPr="000F455F">
              <w:rPr>
                <w:szCs w:val="24"/>
              </w:rPr>
              <w:t>115</w:t>
            </w:r>
          </w:p>
        </w:tc>
      </w:tr>
    </w:tbl>
    <w:p w:rsidR="00885438" w:rsidRDefault="00885438" w:rsidP="00885438">
      <w:pPr>
        <w:jc w:val="both"/>
        <w:rPr>
          <w:bCs/>
          <w:sz w:val="28"/>
          <w:szCs w:val="28"/>
        </w:rPr>
      </w:pPr>
    </w:p>
    <w:p w:rsidR="000F455F" w:rsidRDefault="00C26551" w:rsidP="006D4261">
      <w:pPr>
        <w:jc w:val="both"/>
        <w:rPr>
          <w:sz w:val="28"/>
          <w:szCs w:val="28"/>
        </w:rPr>
      </w:pPr>
      <w:r w:rsidRPr="00B62869">
        <w:rPr>
          <w:sz w:val="28"/>
          <w:szCs w:val="28"/>
        </w:rPr>
        <w:t>În conformitate c</w:t>
      </w:r>
      <w:r w:rsidR="007F09AE">
        <w:rPr>
          <w:sz w:val="28"/>
          <w:szCs w:val="28"/>
        </w:rPr>
        <w:t>u prevederile art. 129, alin. (2), lit. b) ,  alin. (</w:t>
      </w:r>
      <w:r w:rsidRPr="00B62869">
        <w:rPr>
          <w:sz w:val="28"/>
          <w:szCs w:val="28"/>
        </w:rPr>
        <w:t>4),</w:t>
      </w:r>
      <w:r w:rsidR="007F09AE">
        <w:rPr>
          <w:sz w:val="28"/>
          <w:szCs w:val="28"/>
        </w:rPr>
        <w:t xml:space="preserve"> lit. c ) ale</w:t>
      </w:r>
      <w:r w:rsidRPr="00B62869">
        <w:rPr>
          <w:sz w:val="28"/>
          <w:szCs w:val="28"/>
        </w:rPr>
        <w:t xml:space="preserve"> art. 139, alin. (3), lit.c) și prevederile art. 196,  alin (1), lit. a)  din O.U.G nr. 57/ 2019 privind Codul administrativ,</w:t>
      </w:r>
      <w:r w:rsidR="007F09AE">
        <w:rPr>
          <w:sz w:val="28"/>
          <w:szCs w:val="28"/>
        </w:rPr>
        <w:t xml:space="preserve"> </w:t>
      </w:r>
      <w:r w:rsidRPr="00404500">
        <w:rPr>
          <w:sz w:val="28"/>
          <w:szCs w:val="28"/>
        </w:rPr>
        <w:t>propunem aprobarea taxelor şi tarifelor ce vor fi aplicate de Administraţia Domeniului Public, începând cu data de 01.01.202</w:t>
      </w:r>
      <w:r w:rsidR="003221A6">
        <w:rPr>
          <w:sz w:val="28"/>
          <w:szCs w:val="28"/>
        </w:rPr>
        <w:t>6</w:t>
      </w:r>
      <w:r w:rsidRPr="00404500">
        <w:rPr>
          <w:sz w:val="28"/>
          <w:szCs w:val="28"/>
        </w:rPr>
        <w:t>, conform anexei nr. 1.</w:t>
      </w:r>
    </w:p>
    <w:p w:rsidR="006D4261" w:rsidRDefault="006D4261" w:rsidP="006D4261">
      <w:pPr>
        <w:jc w:val="both"/>
        <w:rPr>
          <w:sz w:val="28"/>
          <w:szCs w:val="28"/>
        </w:rPr>
      </w:pPr>
    </w:p>
    <w:p w:rsidR="001A25B7" w:rsidRDefault="00C6060E" w:rsidP="00815B0E">
      <w:pPr>
        <w:jc w:val="center"/>
        <w:rPr>
          <w:sz w:val="28"/>
          <w:szCs w:val="28"/>
        </w:rPr>
      </w:pPr>
      <w:r>
        <w:rPr>
          <w:sz w:val="28"/>
          <w:szCs w:val="28"/>
        </w:rPr>
        <w:t>Director general</w:t>
      </w:r>
    </w:p>
    <w:p w:rsidR="00C6060E" w:rsidRPr="00B62869" w:rsidRDefault="00D67E9B" w:rsidP="00815B0E">
      <w:pPr>
        <w:jc w:val="center"/>
        <w:rPr>
          <w:sz w:val="28"/>
          <w:szCs w:val="28"/>
        </w:rPr>
      </w:pPr>
      <w:r>
        <w:rPr>
          <w:sz w:val="28"/>
          <w:szCs w:val="28"/>
        </w:rPr>
        <w:t>Barta Zolt</w:t>
      </w:r>
      <w:r>
        <w:rPr>
          <w:sz w:val="28"/>
          <w:szCs w:val="28"/>
          <w:lang w:val="hu-HU"/>
        </w:rPr>
        <w:t>á</w:t>
      </w:r>
      <w:r w:rsidR="00C6060E">
        <w:rPr>
          <w:sz w:val="28"/>
          <w:szCs w:val="28"/>
        </w:rPr>
        <w:t>n</w:t>
      </w:r>
    </w:p>
    <w:sectPr w:rsidR="00C6060E" w:rsidRPr="00B62869" w:rsidSect="00CE6FAB">
      <w:footerReference w:type="default" r:id="rId9"/>
      <w:headerReference w:type="first" r:id="rId10"/>
      <w:pgSz w:w="12240" w:h="15840"/>
      <w:pgMar w:top="720" w:right="720" w:bottom="54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A3C" w:rsidRDefault="003B3A3C" w:rsidP="009545C2">
      <w:r>
        <w:separator/>
      </w:r>
    </w:p>
  </w:endnote>
  <w:endnote w:type="continuationSeparator" w:id="1">
    <w:p w:rsidR="003B3A3C" w:rsidRDefault="003B3A3C" w:rsidP="00954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altName w:val="Times New Roman"/>
    <w:charset w:val="00"/>
    <w:family w:val="auto"/>
    <w:pitch w:val="variable"/>
    <w:sig w:usb0="00000001" w:usb1="00000003" w:usb2="00000000" w:usb3="00000000" w:csb0="00000197" w:csb1="00000000"/>
  </w:font>
  <w:font w:name="Montserrat Light">
    <w:panose1 w:val="00000000000000000000"/>
    <w:charset w:val="00"/>
    <w:family w:val="modern"/>
    <w:notTrueType/>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329"/>
      <w:docPartObj>
        <w:docPartGallery w:val="Page Numbers (Bottom of Page)"/>
        <w:docPartUnique/>
      </w:docPartObj>
    </w:sdtPr>
    <w:sdtContent>
      <w:p w:rsidR="00E06CEB" w:rsidRDefault="00661434">
        <w:pPr>
          <w:pStyle w:val="Footer"/>
          <w:jc w:val="right"/>
        </w:pPr>
        <w:fldSimple w:instr=" PAGE   \* MERGEFORMAT ">
          <w:r w:rsidR="004A5694">
            <w:rPr>
              <w:noProof/>
            </w:rPr>
            <w:t>5</w:t>
          </w:r>
        </w:fldSimple>
      </w:p>
    </w:sdtContent>
  </w:sdt>
  <w:p w:rsidR="00E06CEB" w:rsidRDefault="00E06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A3C" w:rsidRDefault="003B3A3C" w:rsidP="009545C2">
      <w:r>
        <w:separator/>
      </w:r>
    </w:p>
  </w:footnote>
  <w:footnote w:type="continuationSeparator" w:id="1">
    <w:p w:rsidR="003B3A3C" w:rsidRDefault="003B3A3C" w:rsidP="009545C2">
      <w:r>
        <w:continuationSeparator/>
      </w:r>
    </w:p>
  </w:footnote>
  <w:footnote w:id="2">
    <w:p w:rsidR="00E06CEB" w:rsidRPr="00B35F03" w:rsidRDefault="00E06CEB" w:rsidP="001F073D">
      <w:pPr>
        <w:pStyle w:val="Textnotdesubsol1"/>
        <w:rPr>
          <w:lang w:val="fr-FR"/>
        </w:rPr>
      </w:pPr>
      <w:r>
        <w:rPr>
          <w:rStyle w:val="FootnoteReference"/>
        </w:rPr>
        <w:footnoteRef/>
      </w:r>
      <w:r w:rsidRPr="00B35F03">
        <w:rPr>
          <w:lang w:val="fr-FR"/>
        </w:rPr>
        <w:t xml:space="preserve"> </w:t>
      </w:r>
      <w:r>
        <w:rPr>
          <w:rStyle w:val="Fontdeparagrafimplicit1"/>
          <w:i/>
          <w:lang w:val="ro-RO"/>
        </w:rPr>
        <w:t>producătorii de lapte și produse lactate care au contracte încheiate cu ADP în halele special amenajate pentru vânzarea produselor lactate au gratuitate la utilizarea grupurilor sanitare și ale vestiarelor din halele de lactate</w:t>
      </w:r>
    </w:p>
  </w:footnote>
  <w:footnote w:id="3">
    <w:p w:rsidR="00E06CEB" w:rsidRPr="00B35F03" w:rsidRDefault="00E06CEB" w:rsidP="001F073D">
      <w:pPr>
        <w:tabs>
          <w:tab w:val="left" w:pos="5190"/>
        </w:tabs>
        <w:jc w:val="both"/>
        <w:rPr>
          <w:lang w:val="fr-FR"/>
        </w:rPr>
      </w:pPr>
      <w:r>
        <w:rPr>
          <w:rStyle w:val="FootnoteReference"/>
        </w:rPr>
        <w:footnoteRef/>
      </w:r>
      <w:r w:rsidRPr="00B35F03">
        <w:rPr>
          <w:lang w:val="fr-FR"/>
        </w:rPr>
        <w:t xml:space="preserve"> </w:t>
      </w:r>
      <w:r>
        <w:rPr>
          <w:rStyle w:val="Fontdeparagrafimplicit1"/>
          <w:i/>
          <w:sz w:val="20"/>
        </w:rPr>
        <w:t>Terasa amenajata= costructie deschisa sau închisă, fixa, asezata in fata sau in vecinatatea barului/ cafenelei/ placintariei/ fast food- lui amenajata astfel: şapa din beton sau podea din lemn, pe care se afla mese si scaune, constructie cu acoperis fix sau umbrele,</w:t>
      </w:r>
    </w:p>
  </w:footnote>
  <w:footnote w:id="4">
    <w:p w:rsidR="00E06CEB" w:rsidRPr="00B35F03" w:rsidRDefault="00E06CEB" w:rsidP="001F073D">
      <w:pPr>
        <w:pStyle w:val="Textnotdesubsol1"/>
        <w:rPr>
          <w:lang w:val="fr-FR"/>
        </w:rPr>
      </w:pPr>
      <w:r>
        <w:rPr>
          <w:rStyle w:val="FootnoteReference"/>
        </w:rPr>
        <w:footnoteRef/>
      </w:r>
      <w:r w:rsidRPr="00B35F03">
        <w:rPr>
          <w:lang w:val="fr-FR"/>
        </w:rPr>
        <w:t xml:space="preserve"> </w:t>
      </w:r>
      <w:r>
        <w:rPr>
          <w:rStyle w:val="Fontdeparagrafimplicit1"/>
          <w:i/>
          <w:lang w:val="ro-RO"/>
        </w:rPr>
        <w:t>Agenții economici care au activitate permanenta vor efecta plățile la cursul BNR la data facturării pentru fiecare mp/ zi la care se adaugă TVA</w:t>
      </w:r>
    </w:p>
  </w:footnote>
  <w:footnote w:id="5">
    <w:p w:rsidR="00E06CEB" w:rsidRPr="00B35F03" w:rsidRDefault="00E06CEB" w:rsidP="006168C4">
      <w:pPr>
        <w:jc w:val="both"/>
        <w:rPr>
          <w:lang w:val="fr-FR"/>
        </w:rPr>
      </w:pPr>
      <w:r>
        <w:rPr>
          <w:rStyle w:val="FootnoteReference"/>
        </w:rPr>
        <w:footnoteRef/>
      </w:r>
      <w:r w:rsidRPr="00B35F03">
        <w:rPr>
          <w:lang w:val="fr-FR"/>
        </w:rPr>
        <w:t xml:space="preserve"> </w:t>
      </w:r>
      <w:r w:rsidRPr="00B35F03">
        <w:rPr>
          <w:rStyle w:val="Fontdeparagrafimplicit1"/>
          <w:i/>
          <w:sz w:val="20"/>
          <w:lang w:val="fr-FR"/>
        </w:rPr>
        <w:t>Gratuitatea se acordă pentru intervale de timp, conform Regulamentului de funcţionare a patinoarului artificial ;</w:t>
      </w:r>
    </w:p>
  </w:footnote>
  <w:footnote w:id="6">
    <w:p w:rsidR="00E06CEB" w:rsidRPr="00B35F03" w:rsidRDefault="00E06CEB" w:rsidP="006168C4">
      <w:pPr>
        <w:pStyle w:val="Textnotdesubsol1"/>
        <w:rPr>
          <w:lang w:val="fr-FR"/>
        </w:rPr>
      </w:pPr>
      <w:r>
        <w:rPr>
          <w:rStyle w:val="FootnoteReference"/>
        </w:rPr>
        <w:footnoteRef/>
      </w:r>
      <w:r w:rsidRPr="00B35F03">
        <w:rPr>
          <w:lang w:val="fr-FR"/>
        </w:rPr>
        <w:t xml:space="preserve"> </w:t>
      </w:r>
      <w:r w:rsidRPr="00B35F03">
        <w:rPr>
          <w:rStyle w:val="Fontdeparagrafimplicit1"/>
          <w:rFonts w:ascii="Cambria" w:hAnsi="Cambria"/>
          <w:i/>
          <w:lang w:val="fr-FR"/>
        </w:rPr>
        <w:t>Serie= interval de timp de  2 ore, conform intervalului orar aprobat prin Regulamentul de funcţionare a patinoarului artificial.</w:t>
      </w:r>
    </w:p>
  </w:footnote>
  <w:footnote w:id="7">
    <w:p w:rsidR="00E06CEB" w:rsidRPr="00B35F03" w:rsidRDefault="00E06CEB" w:rsidP="006168C4">
      <w:pPr>
        <w:pStyle w:val="Textnotdesubsol1"/>
        <w:rPr>
          <w:lang w:val="fr-FR"/>
        </w:rPr>
      </w:pPr>
      <w:r>
        <w:rPr>
          <w:rStyle w:val="FootnoteReference"/>
        </w:rPr>
        <w:footnoteRef/>
      </w:r>
      <w:r w:rsidRPr="00B35F03">
        <w:rPr>
          <w:lang w:val="fr-FR"/>
        </w:rPr>
        <w:t xml:space="preserve"> </w:t>
      </w:r>
      <w:r w:rsidRPr="00B35F03">
        <w:rPr>
          <w:rStyle w:val="Fontdeparagrafimplicit1"/>
          <w:rFonts w:ascii="Cambria" w:hAnsi="Cambria"/>
          <w:i/>
          <w:lang w:val="fr-FR"/>
        </w:rPr>
        <w:t>Serie= interval de timp de  2 ore, conform intervalului orar aprobat prin Regulamentul de funcţionare a patinoarului artificial.</w:t>
      </w:r>
    </w:p>
  </w:footnote>
  <w:footnote w:id="8">
    <w:p w:rsidR="00E06CEB" w:rsidRPr="00B35F03" w:rsidRDefault="00E06CEB" w:rsidP="006168C4">
      <w:pPr>
        <w:pStyle w:val="Textnotdesubsol1"/>
        <w:rPr>
          <w:lang w:val="fr-FR"/>
        </w:rPr>
      </w:pPr>
      <w:r>
        <w:rPr>
          <w:rStyle w:val="FootnoteReference"/>
        </w:rPr>
        <w:footnoteRef/>
      </w:r>
      <w:r w:rsidRPr="00B35F03">
        <w:rPr>
          <w:lang w:val="fr-FR"/>
        </w:rPr>
        <w:t xml:space="preserve"> </w:t>
      </w:r>
      <w:r>
        <w:rPr>
          <w:rStyle w:val="Fontdeparagrafimplicit1"/>
          <w:rFonts w:ascii="Cambria" w:hAnsi="Cambria"/>
          <w:i/>
          <w:lang w:val="ro-RO"/>
        </w:rPr>
        <w:t>categoria elevi cuprind toţi copiii/ adolescenții cu vârsta de peste 6 ani</w:t>
      </w:r>
    </w:p>
  </w:footnote>
  <w:footnote w:id="9">
    <w:p w:rsidR="00E06CEB" w:rsidRPr="00B35F03" w:rsidRDefault="00E06CEB" w:rsidP="00E75D46">
      <w:pPr>
        <w:pStyle w:val="Textnotdesubsol1"/>
        <w:rPr>
          <w:lang w:val="fr-FR"/>
        </w:rPr>
      </w:pPr>
      <w:r>
        <w:rPr>
          <w:rStyle w:val="FootnoteReference"/>
        </w:rPr>
        <w:footnoteRef/>
      </w:r>
      <w:r w:rsidRPr="00B35F03">
        <w:rPr>
          <w:lang w:val="fr-FR"/>
        </w:rPr>
        <w:t xml:space="preserve"> </w:t>
      </w:r>
      <w:r>
        <w:rPr>
          <w:rStyle w:val="Fontdeparagrafimplicit1"/>
          <w:lang w:val="ro-RO"/>
        </w:rPr>
        <w:t>abonamentul locatar nu asigura drept de rezervare a unui loc de parcare.</w:t>
      </w:r>
    </w:p>
  </w:footnote>
  <w:footnote w:id="10">
    <w:p w:rsidR="00E06CEB" w:rsidRPr="00B35F03" w:rsidRDefault="00E06CEB" w:rsidP="00E75D46">
      <w:pPr>
        <w:pStyle w:val="Textnotdesubsol1"/>
        <w:rPr>
          <w:lang w:val="fr-FR"/>
        </w:rPr>
      </w:pPr>
      <w:r>
        <w:rPr>
          <w:rStyle w:val="FootnoteReference"/>
        </w:rPr>
        <w:footnoteRef/>
      </w:r>
      <w:r w:rsidRPr="00B35F03">
        <w:rPr>
          <w:lang w:val="fr-FR"/>
        </w:rPr>
        <w:t xml:space="preserve"> </w:t>
      </w:r>
      <w:r>
        <w:rPr>
          <w:rStyle w:val="Fontdeparagrafimplicit1"/>
          <w:lang w:val="ro-RO"/>
        </w:rPr>
        <w:t>rezervarea de loc persoane fizice si juridice se va achita anticipat la inceputul anului</w:t>
      </w:r>
    </w:p>
  </w:footnote>
  <w:footnote w:id="11">
    <w:p w:rsidR="00E06CEB" w:rsidRPr="00B35F03" w:rsidRDefault="00E06CEB" w:rsidP="00E75D46">
      <w:pPr>
        <w:pStyle w:val="Textnotdesubsol1"/>
        <w:rPr>
          <w:lang w:val="fr-FR"/>
        </w:rPr>
      </w:pPr>
      <w:r>
        <w:rPr>
          <w:rStyle w:val="FootnoteReference"/>
        </w:rPr>
        <w:footnoteRef/>
      </w:r>
      <w:r w:rsidRPr="00B35F03">
        <w:rPr>
          <w:lang w:val="fr-FR"/>
        </w:rPr>
        <w:t xml:space="preserve"> </w:t>
      </w:r>
      <w:r>
        <w:rPr>
          <w:rStyle w:val="Fontdeparagrafimplicit1"/>
          <w:lang w:val="ro-RO"/>
        </w:rPr>
        <w:t>abonamentele tip taxi sunt valabile numai in statiile de asteptare desemnate, sunt obligatorii si se elibereaza incepand cu data emiterii autorizatiei taxi</w:t>
      </w:r>
    </w:p>
  </w:footnote>
  <w:footnote w:id="12">
    <w:p w:rsidR="00E06CEB" w:rsidRPr="00B35F03" w:rsidRDefault="00E06CEB" w:rsidP="00E75D46">
      <w:pPr>
        <w:pStyle w:val="Textnotdesubsol1"/>
        <w:rPr>
          <w:lang w:val="fr-FR"/>
        </w:rPr>
      </w:pPr>
      <w:r>
        <w:rPr>
          <w:rStyle w:val="FootnoteReference"/>
        </w:rPr>
        <w:footnoteRef/>
      </w:r>
      <w:r w:rsidRPr="00B35F03">
        <w:rPr>
          <w:lang w:val="fr-FR"/>
        </w:rPr>
        <w:t xml:space="preserve"> </w:t>
      </w:r>
      <w:r>
        <w:rPr>
          <w:rStyle w:val="Fontdeparagrafimplicit1"/>
          <w:lang w:val="ro-RO"/>
        </w:rPr>
        <w:t>Prima montare a blocatorului este gratuita. La solicitare, în cazul unor defecțiuni, pentru remontarea blocatorului, se va percepe tariful aprobat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8" w:type="dxa"/>
      <w:tblInd w:w="-176" w:type="dxa"/>
      <w:tblCellMar>
        <w:left w:w="10" w:type="dxa"/>
        <w:right w:w="10" w:type="dxa"/>
      </w:tblCellMar>
      <w:tblLook w:val="04A0"/>
    </w:tblPr>
    <w:tblGrid>
      <w:gridCol w:w="5246"/>
      <w:gridCol w:w="4552"/>
    </w:tblGrid>
    <w:tr w:rsidR="00E06CEB" w:rsidTr="00235339">
      <w:trPr>
        <w:trHeight w:hRule="exact" w:val="227"/>
      </w:trPr>
      <w:tc>
        <w:tcPr>
          <w:tcW w:w="5246" w:type="dxa"/>
          <w:vMerge w:val="restart"/>
          <w:shd w:val="clear" w:color="auto" w:fill="auto"/>
          <w:tcMar>
            <w:top w:w="0" w:type="dxa"/>
            <w:left w:w="108" w:type="dxa"/>
            <w:bottom w:w="0" w:type="dxa"/>
            <w:right w:w="108" w:type="dxa"/>
          </w:tcMar>
        </w:tcPr>
        <w:p w:rsidR="00E06CEB" w:rsidRDefault="00E06CEB" w:rsidP="00235339">
          <w:pPr>
            <w:pStyle w:val="Header"/>
            <w:rPr>
              <w:rFonts w:ascii="Montserrat" w:hAnsi="Montserrat"/>
              <w:noProof/>
              <w:lang w:val="en-US"/>
            </w:rPr>
          </w:pPr>
          <w:r w:rsidRPr="00C52125">
            <w:rPr>
              <w:noProof/>
              <w:color w:val="000000"/>
              <w:lang w:val="en-US"/>
            </w:rPr>
            <w:drawing>
              <wp:inline distT="0" distB="0" distL="0" distR="0">
                <wp:extent cx="3016250" cy="1473200"/>
                <wp:effectExtent l="0" t="0" r="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6250" cy="1473200"/>
                        </a:xfrm>
                        <a:prstGeom prst="rect">
                          <a:avLst/>
                        </a:prstGeom>
                        <a:noFill/>
                        <a:ln>
                          <a:noFill/>
                        </a:ln>
                      </pic:spPr>
                    </pic:pic>
                  </a:graphicData>
                </a:graphic>
              </wp:inline>
            </w:drawing>
          </w:r>
        </w:p>
        <w:p w:rsidR="00E06CEB" w:rsidRDefault="00E06CEB" w:rsidP="00235339">
          <w:pPr>
            <w:pStyle w:val="Header"/>
          </w:pPr>
        </w:p>
      </w:tc>
      <w:tc>
        <w:tcPr>
          <w:tcW w:w="4552" w:type="dxa"/>
          <w:shd w:val="clear" w:color="auto" w:fill="auto"/>
          <w:tcMar>
            <w:top w:w="0" w:type="dxa"/>
            <w:left w:w="108" w:type="dxa"/>
            <w:bottom w:w="0" w:type="dxa"/>
            <w:right w:w="108" w:type="dxa"/>
          </w:tcMar>
        </w:tcPr>
        <w:p w:rsidR="00E06CEB" w:rsidRDefault="00E06CEB" w:rsidP="00235339">
          <w:pPr>
            <w:pStyle w:val="BasicParagraph"/>
            <w:rPr>
              <w:rFonts w:ascii="Montserrat" w:hAnsi="Montserrat" w:cs="Montserrat"/>
              <w:b/>
              <w:bCs/>
              <w:color w:val="003A6A"/>
              <w:sz w:val="18"/>
              <w:szCs w:val="18"/>
            </w:rPr>
          </w:pPr>
        </w:p>
      </w:tc>
    </w:tr>
    <w:tr w:rsidR="00E06CEB" w:rsidTr="00235339">
      <w:trPr>
        <w:trHeight w:hRule="exact" w:val="227"/>
      </w:trPr>
      <w:tc>
        <w:tcPr>
          <w:tcW w:w="5246" w:type="dxa"/>
          <w:vMerge/>
          <w:shd w:val="clear" w:color="auto" w:fill="auto"/>
          <w:tcMar>
            <w:top w:w="0" w:type="dxa"/>
            <w:left w:w="108" w:type="dxa"/>
            <w:bottom w:w="0" w:type="dxa"/>
            <w:right w:w="108" w:type="dxa"/>
          </w:tcMar>
        </w:tcPr>
        <w:p w:rsidR="00E06CEB" w:rsidRDefault="00E06CEB" w:rsidP="00235339">
          <w:pPr>
            <w:pStyle w:val="Header"/>
            <w:rPr>
              <w:rFonts w:ascii="Montserrat" w:hAnsi="Montserrat"/>
            </w:rPr>
          </w:pPr>
        </w:p>
      </w:tc>
      <w:tc>
        <w:tcPr>
          <w:tcW w:w="4552" w:type="dxa"/>
          <w:shd w:val="clear" w:color="auto" w:fill="auto"/>
          <w:tcMar>
            <w:top w:w="0" w:type="dxa"/>
            <w:left w:w="108" w:type="dxa"/>
            <w:bottom w:w="0" w:type="dxa"/>
            <w:right w:w="108" w:type="dxa"/>
          </w:tcMar>
        </w:tcPr>
        <w:p w:rsidR="00E06CEB" w:rsidRDefault="00E06CEB" w:rsidP="00235339">
          <w:pPr>
            <w:pStyle w:val="Header"/>
            <w:rPr>
              <w:rFonts w:ascii="Montserrat" w:hAnsi="Montserrat"/>
            </w:rPr>
          </w:pPr>
        </w:p>
      </w:tc>
    </w:tr>
    <w:tr w:rsidR="00E06CEB" w:rsidTr="00235339">
      <w:trPr>
        <w:trHeight w:val="1589"/>
      </w:trPr>
      <w:tc>
        <w:tcPr>
          <w:tcW w:w="5246" w:type="dxa"/>
          <w:vMerge/>
          <w:shd w:val="clear" w:color="auto" w:fill="auto"/>
          <w:tcMar>
            <w:top w:w="0" w:type="dxa"/>
            <w:left w:w="108" w:type="dxa"/>
            <w:bottom w:w="0" w:type="dxa"/>
            <w:right w:w="108" w:type="dxa"/>
          </w:tcMar>
        </w:tcPr>
        <w:p w:rsidR="00E06CEB" w:rsidRDefault="00E06CEB" w:rsidP="00235339">
          <w:pPr>
            <w:pStyle w:val="Header"/>
            <w:rPr>
              <w:rFonts w:ascii="Montserrat" w:hAnsi="Montserrat"/>
            </w:rPr>
          </w:pPr>
        </w:p>
      </w:tc>
      <w:tc>
        <w:tcPr>
          <w:tcW w:w="4552" w:type="dxa"/>
          <w:shd w:val="clear" w:color="auto" w:fill="auto"/>
          <w:tcMar>
            <w:top w:w="0" w:type="dxa"/>
            <w:left w:w="108" w:type="dxa"/>
            <w:bottom w:w="0" w:type="dxa"/>
            <w:right w:w="108" w:type="dxa"/>
          </w:tcMar>
        </w:tcPr>
        <w:p w:rsidR="00E06CEB" w:rsidRPr="00DC100B" w:rsidRDefault="00E06CEB" w:rsidP="00235339">
          <w:pPr>
            <w:pStyle w:val="BasicParagraph"/>
            <w:rPr>
              <w:rFonts w:ascii="Times New Roman" w:hAnsi="Times New Roman" w:cs="Times New Roman"/>
              <w:color w:val="215868"/>
            </w:rPr>
          </w:pPr>
          <w:r>
            <w:rPr>
              <w:rFonts w:ascii="Times New Roman" w:hAnsi="Times New Roman" w:cs="Times New Roman"/>
              <w:color w:val="215868"/>
            </w:rPr>
            <w:t>Serviciul Financiar Contabil</w:t>
          </w:r>
        </w:p>
        <w:p w:rsidR="00E06CEB" w:rsidRPr="00DC100B" w:rsidRDefault="00E06CEB" w:rsidP="00235339">
          <w:pPr>
            <w:pStyle w:val="BasicParagraph"/>
            <w:rPr>
              <w:rFonts w:ascii="Times New Roman" w:hAnsi="Times New Roman" w:cs="Times New Roman"/>
              <w:color w:val="215868"/>
            </w:rPr>
          </w:pPr>
          <w:r w:rsidRPr="00DC100B">
            <w:rPr>
              <w:rFonts w:ascii="Times New Roman" w:hAnsi="Times New Roman" w:cs="Times New Roman"/>
              <w:color w:val="215868"/>
            </w:rPr>
            <w:t xml:space="preserve">Email: office@adpsm.ro </w:t>
          </w:r>
        </w:p>
        <w:p w:rsidR="00E06CEB" w:rsidRPr="00DC100B" w:rsidRDefault="00E06CEB" w:rsidP="00235339">
          <w:pPr>
            <w:pStyle w:val="BasicParagraph"/>
            <w:rPr>
              <w:rFonts w:ascii="Times New Roman" w:hAnsi="Times New Roman" w:cs="Times New Roman"/>
              <w:color w:val="215868"/>
            </w:rPr>
          </w:pPr>
          <w:r w:rsidRPr="00DC100B">
            <w:rPr>
              <w:rFonts w:ascii="Times New Roman" w:hAnsi="Times New Roman" w:cs="Times New Roman"/>
              <w:color w:val="215868"/>
            </w:rPr>
            <w:t>Tel: 0261.713.454</w:t>
          </w:r>
        </w:p>
        <w:p w:rsidR="00E06CEB" w:rsidRPr="00DC100B" w:rsidRDefault="00E06CEB" w:rsidP="00235339">
          <w:pPr>
            <w:pStyle w:val="BasicParagraph"/>
            <w:rPr>
              <w:rFonts w:ascii="Times New Roman" w:hAnsi="Times New Roman" w:cs="Times New Roman"/>
              <w:color w:val="215868"/>
            </w:rPr>
          </w:pPr>
        </w:p>
        <w:p w:rsidR="00E06CEB" w:rsidRPr="00DC100B" w:rsidRDefault="00E06CEB" w:rsidP="00235339">
          <w:pPr>
            <w:pStyle w:val="BasicParagraph"/>
            <w:rPr>
              <w:rFonts w:ascii="Times New Roman" w:hAnsi="Times New Roman" w:cs="Times New Roman"/>
              <w:color w:val="215868"/>
            </w:rPr>
          </w:pPr>
          <w:r w:rsidRPr="00DC100B">
            <w:rPr>
              <w:rFonts w:ascii="Times New Roman" w:hAnsi="Times New Roman" w:cs="Times New Roman"/>
              <w:color w:val="215868"/>
            </w:rPr>
            <w:t>Nr. Înregistrare:</w:t>
          </w:r>
          <w:r>
            <w:rPr>
              <w:rFonts w:ascii="Times New Roman" w:hAnsi="Times New Roman" w:cs="Times New Roman"/>
              <w:color w:val="215868"/>
            </w:rPr>
            <w:t xml:space="preserve"> 11402/16.10.2025</w:t>
          </w:r>
        </w:p>
        <w:p w:rsidR="00E06CEB" w:rsidRDefault="00E06CEB" w:rsidP="00235339">
          <w:pPr>
            <w:pStyle w:val="BasicParagraph"/>
            <w:rPr>
              <w:rFonts w:ascii="Montserrat" w:hAnsi="Montserrat" w:cs="Montserrat Light"/>
              <w:color w:val="215868"/>
              <w:sz w:val="18"/>
              <w:szCs w:val="16"/>
            </w:rPr>
          </w:pPr>
        </w:p>
        <w:p w:rsidR="00E06CEB" w:rsidRDefault="00E06CEB" w:rsidP="00235339">
          <w:pPr>
            <w:pStyle w:val="BasicParagraph"/>
            <w:rPr>
              <w:rFonts w:ascii="Montserrat" w:hAnsi="Montserrat" w:cs="Montserrat Light"/>
              <w:color w:val="215868"/>
              <w:sz w:val="18"/>
              <w:szCs w:val="16"/>
            </w:rPr>
          </w:pPr>
        </w:p>
      </w:tc>
    </w:tr>
  </w:tbl>
  <w:p w:rsidR="00E06CEB" w:rsidRDefault="00E06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420"/>
    <w:multiLevelType w:val="hybridMultilevel"/>
    <w:tmpl w:val="77766AB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F71F5"/>
    <w:multiLevelType w:val="multilevel"/>
    <w:tmpl w:val="3398C134"/>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nsid w:val="21FE35BA"/>
    <w:multiLevelType w:val="multilevel"/>
    <w:tmpl w:val="3398C134"/>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
    <w:nsid w:val="42F60714"/>
    <w:multiLevelType w:val="hybridMultilevel"/>
    <w:tmpl w:val="C108DA8C"/>
    <w:lvl w:ilvl="0" w:tplc="0409000F">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45F02"/>
    <w:multiLevelType w:val="hybridMultilevel"/>
    <w:tmpl w:val="3E7A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36C13"/>
    <w:multiLevelType w:val="multilevel"/>
    <w:tmpl w:val="CCCE7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C652D0"/>
    <w:multiLevelType w:val="multilevel"/>
    <w:tmpl w:val="61DE174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C254279"/>
    <w:multiLevelType w:val="multilevel"/>
    <w:tmpl w:val="DF2E8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3B7D67"/>
    <w:multiLevelType w:val="hybridMultilevel"/>
    <w:tmpl w:val="0CA6BC84"/>
    <w:lvl w:ilvl="0" w:tplc="0AEA232E">
      <w:numFmt w:val="bullet"/>
      <w:lvlText w:val="-"/>
      <w:lvlJc w:val="left"/>
      <w:pPr>
        <w:ind w:left="1080" w:hanging="360"/>
      </w:pPr>
      <w:rPr>
        <w:rFonts w:ascii="Times New Roman" w:eastAsia="Times New Roman" w:hAnsi="Times New Roman" w:cs="Times New Roman" w:hint="default"/>
        <w:b w:val="0"/>
        <w:i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706F3509"/>
    <w:multiLevelType w:val="hybridMultilevel"/>
    <w:tmpl w:val="C3589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621AF"/>
    <w:multiLevelType w:val="multilevel"/>
    <w:tmpl w:val="C4D4B6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4"/>
  </w:num>
  <w:num w:numId="6">
    <w:abstractNumId w:val="8"/>
  </w:num>
  <w:num w:numId="7">
    <w:abstractNumId w:val="10"/>
  </w:num>
  <w:num w:numId="8">
    <w:abstractNumId w:val="1"/>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A25B7"/>
    <w:rsid w:val="0000024B"/>
    <w:rsid w:val="00000E9B"/>
    <w:rsid w:val="00001150"/>
    <w:rsid w:val="0000226B"/>
    <w:rsid w:val="00002BAF"/>
    <w:rsid w:val="0000354D"/>
    <w:rsid w:val="00004067"/>
    <w:rsid w:val="000064E8"/>
    <w:rsid w:val="00007917"/>
    <w:rsid w:val="0001085F"/>
    <w:rsid w:val="000111B5"/>
    <w:rsid w:val="0001154E"/>
    <w:rsid w:val="00012E79"/>
    <w:rsid w:val="000131A3"/>
    <w:rsid w:val="00014AC5"/>
    <w:rsid w:val="00014B8E"/>
    <w:rsid w:val="00014E16"/>
    <w:rsid w:val="0001595E"/>
    <w:rsid w:val="00016042"/>
    <w:rsid w:val="00016E81"/>
    <w:rsid w:val="00017071"/>
    <w:rsid w:val="000170F5"/>
    <w:rsid w:val="00017372"/>
    <w:rsid w:val="00020A86"/>
    <w:rsid w:val="00021096"/>
    <w:rsid w:val="000211B0"/>
    <w:rsid w:val="0002175C"/>
    <w:rsid w:val="0002179F"/>
    <w:rsid w:val="00022204"/>
    <w:rsid w:val="000222ED"/>
    <w:rsid w:val="00023033"/>
    <w:rsid w:val="00024C5F"/>
    <w:rsid w:val="0002658B"/>
    <w:rsid w:val="00026794"/>
    <w:rsid w:val="00030B3A"/>
    <w:rsid w:val="000317B7"/>
    <w:rsid w:val="00034294"/>
    <w:rsid w:val="00034ADA"/>
    <w:rsid w:val="000356EA"/>
    <w:rsid w:val="000415A3"/>
    <w:rsid w:val="0004162B"/>
    <w:rsid w:val="000429F9"/>
    <w:rsid w:val="0004304B"/>
    <w:rsid w:val="00043AA1"/>
    <w:rsid w:val="0004559C"/>
    <w:rsid w:val="00045747"/>
    <w:rsid w:val="00045752"/>
    <w:rsid w:val="00045A0A"/>
    <w:rsid w:val="00046939"/>
    <w:rsid w:val="00047B26"/>
    <w:rsid w:val="00053429"/>
    <w:rsid w:val="000539F1"/>
    <w:rsid w:val="000540CC"/>
    <w:rsid w:val="0005531D"/>
    <w:rsid w:val="00055B89"/>
    <w:rsid w:val="000561F8"/>
    <w:rsid w:val="00056B4E"/>
    <w:rsid w:val="00057146"/>
    <w:rsid w:val="0005769B"/>
    <w:rsid w:val="0006003B"/>
    <w:rsid w:val="0006105C"/>
    <w:rsid w:val="00061693"/>
    <w:rsid w:val="00062628"/>
    <w:rsid w:val="00063DF7"/>
    <w:rsid w:val="00063FE8"/>
    <w:rsid w:val="00064C29"/>
    <w:rsid w:val="00064CE3"/>
    <w:rsid w:val="00066B65"/>
    <w:rsid w:val="00067934"/>
    <w:rsid w:val="00067E45"/>
    <w:rsid w:val="00072884"/>
    <w:rsid w:val="000729D4"/>
    <w:rsid w:val="00072AA6"/>
    <w:rsid w:val="00072CF9"/>
    <w:rsid w:val="00072F19"/>
    <w:rsid w:val="0007368C"/>
    <w:rsid w:val="0007458A"/>
    <w:rsid w:val="0007553C"/>
    <w:rsid w:val="00075693"/>
    <w:rsid w:val="0007636E"/>
    <w:rsid w:val="00076A8D"/>
    <w:rsid w:val="00080A89"/>
    <w:rsid w:val="00080BDD"/>
    <w:rsid w:val="0008114B"/>
    <w:rsid w:val="00081A56"/>
    <w:rsid w:val="000861E8"/>
    <w:rsid w:val="0008732D"/>
    <w:rsid w:val="000878C9"/>
    <w:rsid w:val="000908C1"/>
    <w:rsid w:val="00090A07"/>
    <w:rsid w:val="00091269"/>
    <w:rsid w:val="00091A3F"/>
    <w:rsid w:val="0009270F"/>
    <w:rsid w:val="00093D8F"/>
    <w:rsid w:val="00093E69"/>
    <w:rsid w:val="00096BB2"/>
    <w:rsid w:val="00097681"/>
    <w:rsid w:val="00097AC6"/>
    <w:rsid w:val="00097D22"/>
    <w:rsid w:val="00097FA5"/>
    <w:rsid w:val="000A00AA"/>
    <w:rsid w:val="000A0E1E"/>
    <w:rsid w:val="000A1599"/>
    <w:rsid w:val="000A3435"/>
    <w:rsid w:val="000A3730"/>
    <w:rsid w:val="000A3B73"/>
    <w:rsid w:val="000A424D"/>
    <w:rsid w:val="000A4575"/>
    <w:rsid w:val="000A5389"/>
    <w:rsid w:val="000A63C8"/>
    <w:rsid w:val="000A77D0"/>
    <w:rsid w:val="000A7BB5"/>
    <w:rsid w:val="000B21C7"/>
    <w:rsid w:val="000B29E2"/>
    <w:rsid w:val="000B473D"/>
    <w:rsid w:val="000B5C48"/>
    <w:rsid w:val="000B6082"/>
    <w:rsid w:val="000B73A1"/>
    <w:rsid w:val="000B7BFA"/>
    <w:rsid w:val="000C1671"/>
    <w:rsid w:val="000C2FE9"/>
    <w:rsid w:val="000C6953"/>
    <w:rsid w:val="000C69AB"/>
    <w:rsid w:val="000C7404"/>
    <w:rsid w:val="000D0D8E"/>
    <w:rsid w:val="000D0FC4"/>
    <w:rsid w:val="000D2650"/>
    <w:rsid w:val="000D517E"/>
    <w:rsid w:val="000D54F3"/>
    <w:rsid w:val="000D5D01"/>
    <w:rsid w:val="000D5F39"/>
    <w:rsid w:val="000D6684"/>
    <w:rsid w:val="000D67BF"/>
    <w:rsid w:val="000D6AE9"/>
    <w:rsid w:val="000E2333"/>
    <w:rsid w:val="000E280B"/>
    <w:rsid w:val="000E2840"/>
    <w:rsid w:val="000E32C5"/>
    <w:rsid w:val="000E52AE"/>
    <w:rsid w:val="000E573E"/>
    <w:rsid w:val="000E64D1"/>
    <w:rsid w:val="000E6D14"/>
    <w:rsid w:val="000E7C3E"/>
    <w:rsid w:val="000F0354"/>
    <w:rsid w:val="000F382F"/>
    <w:rsid w:val="000F455F"/>
    <w:rsid w:val="000F5D46"/>
    <w:rsid w:val="000F700E"/>
    <w:rsid w:val="000F7C16"/>
    <w:rsid w:val="00100B76"/>
    <w:rsid w:val="001030A0"/>
    <w:rsid w:val="001038BD"/>
    <w:rsid w:val="0010553E"/>
    <w:rsid w:val="00105659"/>
    <w:rsid w:val="001065BB"/>
    <w:rsid w:val="00107A2F"/>
    <w:rsid w:val="001107ED"/>
    <w:rsid w:val="00110BF6"/>
    <w:rsid w:val="00110C90"/>
    <w:rsid w:val="00111212"/>
    <w:rsid w:val="0011231C"/>
    <w:rsid w:val="0011232D"/>
    <w:rsid w:val="00115AE1"/>
    <w:rsid w:val="0011748B"/>
    <w:rsid w:val="00120847"/>
    <w:rsid w:val="001233AB"/>
    <w:rsid w:val="00123F68"/>
    <w:rsid w:val="00124F22"/>
    <w:rsid w:val="00125C52"/>
    <w:rsid w:val="0012601D"/>
    <w:rsid w:val="0012624B"/>
    <w:rsid w:val="0012702C"/>
    <w:rsid w:val="00130336"/>
    <w:rsid w:val="00130A66"/>
    <w:rsid w:val="0013144D"/>
    <w:rsid w:val="00131552"/>
    <w:rsid w:val="00132600"/>
    <w:rsid w:val="0013296C"/>
    <w:rsid w:val="00135EF9"/>
    <w:rsid w:val="0013639F"/>
    <w:rsid w:val="00136C6C"/>
    <w:rsid w:val="001372A7"/>
    <w:rsid w:val="00137A42"/>
    <w:rsid w:val="00137CD1"/>
    <w:rsid w:val="00140C78"/>
    <w:rsid w:val="00142165"/>
    <w:rsid w:val="00143535"/>
    <w:rsid w:val="00143AF0"/>
    <w:rsid w:val="00143EE3"/>
    <w:rsid w:val="00145883"/>
    <w:rsid w:val="00145AC3"/>
    <w:rsid w:val="00145CEC"/>
    <w:rsid w:val="00147A31"/>
    <w:rsid w:val="001518D2"/>
    <w:rsid w:val="001548C5"/>
    <w:rsid w:val="001554C9"/>
    <w:rsid w:val="00155744"/>
    <w:rsid w:val="00156221"/>
    <w:rsid w:val="0015652C"/>
    <w:rsid w:val="00160302"/>
    <w:rsid w:val="0016044F"/>
    <w:rsid w:val="001615E9"/>
    <w:rsid w:val="00162479"/>
    <w:rsid w:val="00162877"/>
    <w:rsid w:val="0016320C"/>
    <w:rsid w:val="00163525"/>
    <w:rsid w:val="00163A19"/>
    <w:rsid w:val="00165829"/>
    <w:rsid w:val="00167D65"/>
    <w:rsid w:val="001712FE"/>
    <w:rsid w:val="00171F54"/>
    <w:rsid w:val="00171F8D"/>
    <w:rsid w:val="00172335"/>
    <w:rsid w:val="00172E61"/>
    <w:rsid w:val="00173BBE"/>
    <w:rsid w:val="00173FE0"/>
    <w:rsid w:val="001756DC"/>
    <w:rsid w:val="0017634B"/>
    <w:rsid w:val="00180195"/>
    <w:rsid w:val="00180B10"/>
    <w:rsid w:val="001820AA"/>
    <w:rsid w:val="00184124"/>
    <w:rsid w:val="00184FA7"/>
    <w:rsid w:val="00185663"/>
    <w:rsid w:val="001865E3"/>
    <w:rsid w:val="00187511"/>
    <w:rsid w:val="00187B6D"/>
    <w:rsid w:val="00190BDE"/>
    <w:rsid w:val="001922D6"/>
    <w:rsid w:val="00192D99"/>
    <w:rsid w:val="001934AD"/>
    <w:rsid w:val="00193EA9"/>
    <w:rsid w:val="001944E0"/>
    <w:rsid w:val="0019466D"/>
    <w:rsid w:val="0019550E"/>
    <w:rsid w:val="00195B52"/>
    <w:rsid w:val="00196A09"/>
    <w:rsid w:val="00197173"/>
    <w:rsid w:val="001A0887"/>
    <w:rsid w:val="001A25B7"/>
    <w:rsid w:val="001A41C6"/>
    <w:rsid w:val="001A47E2"/>
    <w:rsid w:val="001A5333"/>
    <w:rsid w:val="001A5658"/>
    <w:rsid w:val="001A635C"/>
    <w:rsid w:val="001A6F1D"/>
    <w:rsid w:val="001A7CEB"/>
    <w:rsid w:val="001B13AF"/>
    <w:rsid w:val="001B2A03"/>
    <w:rsid w:val="001B3EB5"/>
    <w:rsid w:val="001B4584"/>
    <w:rsid w:val="001B58CF"/>
    <w:rsid w:val="001B615F"/>
    <w:rsid w:val="001B6419"/>
    <w:rsid w:val="001C2480"/>
    <w:rsid w:val="001C27DC"/>
    <w:rsid w:val="001C2E69"/>
    <w:rsid w:val="001C410F"/>
    <w:rsid w:val="001C4232"/>
    <w:rsid w:val="001C5108"/>
    <w:rsid w:val="001C5EBB"/>
    <w:rsid w:val="001C6273"/>
    <w:rsid w:val="001D14B9"/>
    <w:rsid w:val="001D270B"/>
    <w:rsid w:val="001D2A26"/>
    <w:rsid w:val="001D344D"/>
    <w:rsid w:val="001D3536"/>
    <w:rsid w:val="001D3A53"/>
    <w:rsid w:val="001D40D0"/>
    <w:rsid w:val="001D4F52"/>
    <w:rsid w:val="001D770A"/>
    <w:rsid w:val="001E0422"/>
    <w:rsid w:val="001E050D"/>
    <w:rsid w:val="001E2DD7"/>
    <w:rsid w:val="001E2FB1"/>
    <w:rsid w:val="001E3153"/>
    <w:rsid w:val="001E371A"/>
    <w:rsid w:val="001E4B32"/>
    <w:rsid w:val="001E5205"/>
    <w:rsid w:val="001E6EC0"/>
    <w:rsid w:val="001F073D"/>
    <w:rsid w:val="001F0E7D"/>
    <w:rsid w:val="001F29BB"/>
    <w:rsid w:val="001F31F1"/>
    <w:rsid w:val="001F3B05"/>
    <w:rsid w:val="001F4035"/>
    <w:rsid w:val="001F4403"/>
    <w:rsid w:val="00202B4D"/>
    <w:rsid w:val="002034F1"/>
    <w:rsid w:val="0020705A"/>
    <w:rsid w:val="00211059"/>
    <w:rsid w:val="00211B31"/>
    <w:rsid w:val="00211F84"/>
    <w:rsid w:val="0021248A"/>
    <w:rsid w:val="0021310D"/>
    <w:rsid w:val="002143CD"/>
    <w:rsid w:val="0021686F"/>
    <w:rsid w:val="00217370"/>
    <w:rsid w:val="0021781A"/>
    <w:rsid w:val="00217FFA"/>
    <w:rsid w:val="0022025C"/>
    <w:rsid w:val="00221A68"/>
    <w:rsid w:val="002233FD"/>
    <w:rsid w:val="00223688"/>
    <w:rsid w:val="00224C2A"/>
    <w:rsid w:val="00225025"/>
    <w:rsid w:val="00225B0A"/>
    <w:rsid w:val="00226EFB"/>
    <w:rsid w:val="002277A0"/>
    <w:rsid w:val="00230572"/>
    <w:rsid w:val="00230C7F"/>
    <w:rsid w:val="0023295F"/>
    <w:rsid w:val="00232AED"/>
    <w:rsid w:val="002349C1"/>
    <w:rsid w:val="00234BD8"/>
    <w:rsid w:val="00234FF9"/>
    <w:rsid w:val="00235339"/>
    <w:rsid w:val="00236D9D"/>
    <w:rsid w:val="0023723A"/>
    <w:rsid w:val="00237823"/>
    <w:rsid w:val="002425CD"/>
    <w:rsid w:val="002434FA"/>
    <w:rsid w:val="002439E7"/>
    <w:rsid w:val="002445C5"/>
    <w:rsid w:val="002452A5"/>
    <w:rsid w:val="002459F9"/>
    <w:rsid w:val="0024771F"/>
    <w:rsid w:val="00247FC6"/>
    <w:rsid w:val="00250ADE"/>
    <w:rsid w:val="00251765"/>
    <w:rsid w:val="0025264E"/>
    <w:rsid w:val="002533C7"/>
    <w:rsid w:val="00255025"/>
    <w:rsid w:val="00255CCA"/>
    <w:rsid w:val="0025611C"/>
    <w:rsid w:val="0025642C"/>
    <w:rsid w:val="0026165D"/>
    <w:rsid w:val="002617C0"/>
    <w:rsid w:val="00262369"/>
    <w:rsid w:val="00262CC2"/>
    <w:rsid w:val="00266C95"/>
    <w:rsid w:val="00267066"/>
    <w:rsid w:val="002673A0"/>
    <w:rsid w:val="00270D55"/>
    <w:rsid w:val="002715B9"/>
    <w:rsid w:val="0027187F"/>
    <w:rsid w:val="00271993"/>
    <w:rsid w:val="00272692"/>
    <w:rsid w:val="002736F8"/>
    <w:rsid w:val="00273B2F"/>
    <w:rsid w:val="00274A1F"/>
    <w:rsid w:val="0027674D"/>
    <w:rsid w:val="00277130"/>
    <w:rsid w:val="00280787"/>
    <w:rsid w:val="002820A1"/>
    <w:rsid w:val="002821E4"/>
    <w:rsid w:val="00284D8A"/>
    <w:rsid w:val="00285ADD"/>
    <w:rsid w:val="00285C6C"/>
    <w:rsid w:val="00286C9D"/>
    <w:rsid w:val="00287F22"/>
    <w:rsid w:val="00290D75"/>
    <w:rsid w:val="00292BA4"/>
    <w:rsid w:val="00292E0F"/>
    <w:rsid w:val="002935BC"/>
    <w:rsid w:val="0029402B"/>
    <w:rsid w:val="00294F07"/>
    <w:rsid w:val="00297F0C"/>
    <w:rsid w:val="002A1960"/>
    <w:rsid w:val="002A274E"/>
    <w:rsid w:val="002A5454"/>
    <w:rsid w:val="002A7404"/>
    <w:rsid w:val="002B02BE"/>
    <w:rsid w:val="002B246B"/>
    <w:rsid w:val="002B26A4"/>
    <w:rsid w:val="002B2F4B"/>
    <w:rsid w:val="002B5137"/>
    <w:rsid w:val="002B7A6A"/>
    <w:rsid w:val="002C099F"/>
    <w:rsid w:val="002C12AF"/>
    <w:rsid w:val="002C31A0"/>
    <w:rsid w:val="002C32EF"/>
    <w:rsid w:val="002C46E7"/>
    <w:rsid w:val="002C5768"/>
    <w:rsid w:val="002C57A9"/>
    <w:rsid w:val="002C61FB"/>
    <w:rsid w:val="002C6C23"/>
    <w:rsid w:val="002C7190"/>
    <w:rsid w:val="002C7C66"/>
    <w:rsid w:val="002D03B8"/>
    <w:rsid w:val="002D0850"/>
    <w:rsid w:val="002D0A56"/>
    <w:rsid w:val="002D1CE6"/>
    <w:rsid w:val="002D36C2"/>
    <w:rsid w:val="002D4ADB"/>
    <w:rsid w:val="002D6706"/>
    <w:rsid w:val="002E0594"/>
    <w:rsid w:val="002E17B4"/>
    <w:rsid w:val="002E220B"/>
    <w:rsid w:val="002E2CCA"/>
    <w:rsid w:val="002E3325"/>
    <w:rsid w:val="002E3BB6"/>
    <w:rsid w:val="002E6989"/>
    <w:rsid w:val="002E6C1A"/>
    <w:rsid w:val="002E736C"/>
    <w:rsid w:val="002E753D"/>
    <w:rsid w:val="002E7927"/>
    <w:rsid w:val="002E7BB6"/>
    <w:rsid w:val="002E7E82"/>
    <w:rsid w:val="002F1BBF"/>
    <w:rsid w:val="002F2866"/>
    <w:rsid w:val="002F498C"/>
    <w:rsid w:val="002F6736"/>
    <w:rsid w:val="002F6DE8"/>
    <w:rsid w:val="00300118"/>
    <w:rsid w:val="0030102B"/>
    <w:rsid w:val="003017D7"/>
    <w:rsid w:val="00301CFF"/>
    <w:rsid w:val="00302E41"/>
    <w:rsid w:val="003033D7"/>
    <w:rsid w:val="003036F4"/>
    <w:rsid w:val="00304C19"/>
    <w:rsid w:val="0030512A"/>
    <w:rsid w:val="00305139"/>
    <w:rsid w:val="00305522"/>
    <w:rsid w:val="0030629C"/>
    <w:rsid w:val="00306A61"/>
    <w:rsid w:val="00306F8F"/>
    <w:rsid w:val="0030792B"/>
    <w:rsid w:val="00307A15"/>
    <w:rsid w:val="003105D9"/>
    <w:rsid w:val="003107C9"/>
    <w:rsid w:val="00310DF0"/>
    <w:rsid w:val="00312E26"/>
    <w:rsid w:val="00314A35"/>
    <w:rsid w:val="00314BB3"/>
    <w:rsid w:val="00316DE6"/>
    <w:rsid w:val="00317089"/>
    <w:rsid w:val="00317358"/>
    <w:rsid w:val="00320FA6"/>
    <w:rsid w:val="00321A08"/>
    <w:rsid w:val="00321C4C"/>
    <w:rsid w:val="003221A6"/>
    <w:rsid w:val="003251FD"/>
    <w:rsid w:val="003326BE"/>
    <w:rsid w:val="00332925"/>
    <w:rsid w:val="00335288"/>
    <w:rsid w:val="003362AB"/>
    <w:rsid w:val="00341717"/>
    <w:rsid w:val="00341FC8"/>
    <w:rsid w:val="00342FBB"/>
    <w:rsid w:val="0034376C"/>
    <w:rsid w:val="003444C5"/>
    <w:rsid w:val="00344959"/>
    <w:rsid w:val="00344CEF"/>
    <w:rsid w:val="003462AF"/>
    <w:rsid w:val="00347526"/>
    <w:rsid w:val="00347B36"/>
    <w:rsid w:val="0035082B"/>
    <w:rsid w:val="00350A1D"/>
    <w:rsid w:val="00351938"/>
    <w:rsid w:val="00352746"/>
    <w:rsid w:val="00353019"/>
    <w:rsid w:val="003532D0"/>
    <w:rsid w:val="00353CB4"/>
    <w:rsid w:val="00354DF1"/>
    <w:rsid w:val="0035527E"/>
    <w:rsid w:val="00355CC5"/>
    <w:rsid w:val="00360010"/>
    <w:rsid w:val="0036020C"/>
    <w:rsid w:val="00360448"/>
    <w:rsid w:val="00362EFB"/>
    <w:rsid w:val="00363129"/>
    <w:rsid w:val="00364CA7"/>
    <w:rsid w:val="00364CE4"/>
    <w:rsid w:val="0036510B"/>
    <w:rsid w:val="00365126"/>
    <w:rsid w:val="0036646B"/>
    <w:rsid w:val="003668BA"/>
    <w:rsid w:val="0037053A"/>
    <w:rsid w:val="0037058D"/>
    <w:rsid w:val="00370666"/>
    <w:rsid w:val="00370F1E"/>
    <w:rsid w:val="00371389"/>
    <w:rsid w:val="00371A15"/>
    <w:rsid w:val="00371B64"/>
    <w:rsid w:val="003729F0"/>
    <w:rsid w:val="00372D6A"/>
    <w:rsid w:val="003737C7"/>
    <w:rsid w:val="00374A3D"/>
    <w:rsid w:val="003756D8"/>
    <w:rsid w:val="00375882"/>
    <w:rsid w:val="00377716"/>
    <w:rsid w:val="00380D3D"/>
    <w:rsid w:val="00382CEA"/>
    <w:rsid w:val="00385D87"/>
    <w:rsid w:val="00390AC8"/>
    <w:rsid w:val="00391C40"/>
    <w:rsid w:val="0039207A"/>
    <w:rsid w:val="003925C1"/>
    <w:rsid w:val="00394FA0"/>
    <w:rsid w:val="00396207"/>
    <w:rsid w:val="0039723A"/>
    <w:rsid w:val="003A0212"/>
    <w:rsid w:val="003A26E0"/>
    <w:rsid w:val="003A362E"/>
    <w:rsid w:val="003A4960"/>
    <w:rsid w:val="003A49B0"/>
    <w:rsid w:val="003A5228"/>
    <w:rsid w:val="003A5641"/>
    <w:rsid w:val="003A575C"/>
    <w:rsid w:val="003A5E7F"/>
    <w:rsid w:val="003A6455"/>
    <w:rsid w:val="003B07B1"/>
    <w:rsid w:val="003B176F"/>
    <w:rsid w:val="003B1855"/>
    <w:rsid w:val="003B321B"/>
    <w:rsid w:val="003B3A3C"/>
    <w:rsid w:val="003B5993"/>
    <w:rsid w:val="003B5DB2"/>
    <w:rsid w:val="003B650B"/>
    <w:rsid w:val="003B724C"/>
    <w:rsid w:val="003C0540"/>
    <w:rsid w:val="003C1959"/>
    <w:rsid w:val="003C3361"/>
    <w:rsid w:val="003C4C38"/>
    <w:rsid w:val="003C50F7"/>
    <w:rsid w:val="003C63B2"/>
    <w:rsid w:val="003C7386"/>
    <w:rsid w:val="003D0725"/>
    <w:rsid w:val="003D0ECC"/>
    <w:rsid w:val="003D2E68"/>
    <w:rsid w:val="003D382B"/>
    <w:rsid w:val="003D533C"/>
    <w:rsid w:val="003D5965"/>
    <w:rsid w:val="003D5EA7"/>
    <w:rsid w:val="003D6E27"/>
    <w:rsid w:val="003D7755"/>
    <w:rsid w:val="003E049B"/>
    <w:rsid w:val="003E05D5"/>
    <w:rsid w:val="003E0878"/>
    <w:rsid w:val="003E1699"/>
    <w:rsid w:val="003E1796"/>
    <w:rsid w:val="003E2223"/>
    <w:rsid w:val="003E2F09"/>
    <w:rsid w:val="003E3012"/>
    <w:rsid w:val="003E378C"/>
    <w:rsid w:val="003E4410"/>
    <w:rsid w:val="003E4FD5"/>
    <w:rsid w:val="003E6A04"/>
    <w:rsid w:val="003E7263"/>
    <w:rsid w:val="003E7796"/>
    <w:rsid w:val="003E7BE2"/>
    <w:rsid w:val="003E7BF6"/>
    <w:rsid w:val="003E7F12"/>
    <w:rsid w:val="003F0092"/>
    <w:rsid w:val="003F00AE"/>
    <w:rsid w:val="003F07CF"/>
    <w:rsid w:val="003F08CB"/>
    <w:rsid w:val="003F0B3B"/>
    <w:rsid w:val="003F0D44"/>
    <w:rsid w:val="003F1075"/>
    <w:rsid w:val="003F1165"/>
    <w:rsid w:val="003F2929"/>
    <w:rsid w:val="003F386A"/>
    <w:rsid w:val="003F3AD3"/>
    <w:rsid w:val="003F3E7C"/>
    <w:rsid w:val="003F4B5C"/>
    <w:rsid w:val="003F4D5C"/>
    <w:rsid w:val="003F606B"/>
    <w:rsid w:val="003F7B2E"/>
    <w:rsid w:val="003F7C57"/>
    <w:rsid w:val="003F7C8C"/>
    <w:rsid w:val="004029FA"/>
    <w:rsid w:val="00402F3B"/>
    <w:rsid w:val="0040304A"/>
    <w:rsid w:val="004031B0"/>
    <w:rsid w:val="00404310"/>
    <w:rsid w:val="00405C25"/>
    <w:rsid w:val="0040631C"/>
    <w:rsid w:val="00407569"/>
    <w:rsid w:val="00407F90"/>
    <w:rsid w:val="00412998"/>
    <w:rsid w:val="004129A7"/>
    <w:rsid w:val="00412F85"/>
    <w:rsid w:val="0041325B"/>
    <w:rsid w:val="00415B3F"/>
    <w:rsid w:val="00416924"/>
    <w:rsid w:val="00416A35"/>
    <w:rsid w:val="00417132"/>
    <w:rsid w:val="00417E70"/>
    <w:rsid w:val="00423481"/>
    <w:rsid w:val="00424F6A"/>
    <w:rsid w:val="004262BB"/>
    <w:rsid w:val="00426AFF"/>
    <w:rsid w:val="00426C99"/>
    <w:rsid w:val="004271AB"/>
    <w:rsid w:val="0043107A"/>
    <w:rsid w:val="00431808"/>
    <w:rsid w:val="00431FCB"/>
    <w:rsid w:val="004339FE"/>
    <w:rsid w:val="00434EA5"/>
    <w:rsid w:val="00435255"/>
    <w:rsid w:val="00435C2C"/>
    <w:rsid w:val="0043699E"/>
    <w:rsid w:val="00436DF3"/>
    <w:rsid w:val="00437528"/>
    <w:rsid w:val="004376AC"/>
    <w:rsid w:val="00437EE0"/>
    <w:rsid w:val="00437FB0"/>
    <w:rsid w:val="00437FB8"/>
    <w:rsid w:val="0044095F"/>
    <w:rsid w:val="004411D0"/>
    <w:rsid w:val="004430B4"/>
    <w:rsid w:val="00444278"/>
    <w:rsid w:val="004459BD"/>
    <w:rsid w:val="0044645A"/>
    <w:rsid w:val="0044719D"/>
    <w:rsid w:val="0045073B"/>
    <w:rsid w:val="004509FC"/>
    <w:rsid w:val="0045109F"/>
    <w:rsid w:val="00451E6B"/>
    <w:rsid w:val="00452A05"/>
    <w:rsid w:val="00452F38"/>
    <w:rsid w:val="00452FAF"/>
    <w:rsid w:val="00454C92"/>
    <w:rsid w:val="00454D17"/>
    <w:rsid w:val="00455C77"/>
    <w:rsid w:val="00456C21"/>
    <w:rsid w:val="00456F53"/>
    <w:rsid w:val="004600A6"/>
    <w:rsid w:val="00460172"/>
    <w:rsid w:val="00461EDC"/>
    <w:rsid w:val="00463F44"/>
    <w:rsid w:val="00464064"/>
    <w:rsid w:val="004652E8"/>
    <w:rsid w:val="00466CDE"/>
    <w:rsid w:val="00466E14"/>
    <w:rsid w:val="00467091"/>
    <w:rsid w:val="004671DC"/>
    <w:rsid w:val="00467504"/>
    <w:rsid w:val="00467EFA"/>
    <w:rsid w:val="004708AF"/>
    <w:rsid w:val="00471360"/>
    <w:rsid w:val="00472291"/>
    <w:rsid w:val="00472C3E"/>
    <w:rsid w:val="004738EA"/>
    <w:rsid w:val="00474D18"/>
    <w:rsid w:val="00475426"/>
    <w:rsid w:val="00475839"/>
    <w:rsid w:val="00476C9F"/>
    <w:rsid w:val="00477805"/>
    <w:rsid w:val="00482E64"/>
    <w:rsid w:val="004835CF"/>
    <w:rsid w:val="00484032"/>
    <w:rsid w:val="00484149"/>
    <w:rsid w:val="00485162"/>
    <w:rsid w:val="00485336"/>
    <w:rsid w:val="00487F25"/>
    <w:rsid w:val="004911C7"/>
    <w:rsid w:val="00492F45"/>
    <w:rsid w:val="00493B5C"/>
    <w:rsid w:val="00493D06"/>
    <w:rsid w:val="00493EEF"/>
    <w:rsid w:val="004946CD"/>
    <w:rsid w:val="00494F32"/>
    <w:rsid w:val="00496EAB"/>
    <w:rsid w:val="004A0468"/>
    <w:rsid w:val="004A206F"/>
    <w:rsid w:val="004A243D"/>
    <w:rsid w:val="004A39AE"/>
    <w:rsid w:val="004A3C24"/>
    <w:rsid w:val="004A4A25"/>
    <w:rsid w:val="004A4C1E"/>
    <w:rsid w:val="004A5694"/>
    <w:rsid w:val="004A5EE4"/>
    <w:rsid w:val="004A6208"/>
    <w:rsid w:val="004A7B80"/>
    <w:rsid w:val="004B20A8"/>
    <w:rsid w:val="004B33EB"/>
    <w:rsid w:val="004B38F2"/>
    <w:rsid w:val="004B4B44"/>
    <w:rsid w:val="004B583B"/>
    <w:rsid w:val="004B5841"/>
    <w:rsid w:val="004B69D4"/>
    <w:rsid w:val="004B7CAB"/>
    <w:rsid w:val="004C0151"/>
    <w:rsid w:val="004C11F5"/>
    <w:rsid w:val="004C4B27"/>
    <w:rsid w:val="004C5A1F"/>
    <w:rsid w:val="004C6094"/>
    <w:rsid w:val="004D0028"/>
    <w:rsid w:val="004D0571"/>
    <w:rsid w:val="004D1E52"/>
    <w:rsid w:val="004D28BC"/>
    <w:rsid w:val="004D384C"/>
    <w:rsid w:val="004D5260"/>
    <w:rsid w:val="004D572F"/>
    <w:rsid w:val="004D6039"/>
    <w:rsid w:val="004D658F"/>
    <w:rsid w:val="004D7D8C"/>
    <w:rsid w:val="004E001C"/>
    <w:rsid w:val="004E05E9"/>
    <w:rsid w:val="004E1FE4"/>
    <w:rsid w:val="004E24FC"/>
    <w:rsid w:val="004E28B2"/>
    <w:rsid w:val="004E2932"/>
    <w:rsid w:val="004E34FE"/>
    <w:rsid w:val="004E3A1F"/>
    <w:rsid w:val="004E40C0"/>
    <w:rsid w:val="004E45C0"/>
    <w:rsid w:val="004E474E"/>
    <w:rsid w:val="004E6F86"/>
    <w:rsid w:val="004E7ACE"/>
    <w:rsid w:val="004F12B0"/>
    <w:rsid w:val="004F21CB"/>
    <w:rsid w:val="004F292A"/>
    <w:rsid w:val="004F3B02"/>
    <w:rsid w:val="004F4ADC"/>
    <w:rsid w:val="004F515C"/>
    <w:rsid w:val="004F593A"/>
    <w:rsid w:val="004F649B"/>
    <w:rsid w:val="004F711B"/>
    <w:rsid w:val="004F7614"/>
    <w:rsid w:val="004F7F09"/>
    <w:rsid w:val="004F7FA4"/>
    <w:rsid w:val="00500ABF"/>
    <w:rsid w:val="005024F5"/>
    <w:rsid w:val="005026B7"/>
    <w:rsid w:val="00502FCC"/>
    <w:rsid w:val="005031C5"/>
    <w:rsid w:val="005063BE"/>
    <w:rsid w:val="00506437"/>
    <w:rsid w:val="00506D7B"/>
    <w:rsid w:val="00512C13"/>
    <w:rsid w:val="0051353F"/>
    <w:rsid w:val="005135BC"/>
    <w:rsid w:val="00513F10"/>
    <w:rsid w:val="00515ABC"/>
    <w:rsid w:val="00516AA1"/>
    <w:rsid w:val="00517E05"/>
    <w:rsid w:val="005203E7"/>
    <w:rsid w:val="005215B1"/>
    <w:rsid w:val="005229D5"/>
    <w:rsid w:val="005236BC"/>
    <w:rsid w:val="00524F9A"/>
    <w:rsid w:val="005256C6"/>
    <w:rsid w:val="005267C7"/>
    <w:rsid w:val="0052698A"/>
    <w:rsid w:val="0052698D"/>
    <w:rsid w:val="0052713C"/>
    <w:rsid w:val="0053051B"/>
    <w:rsid w:val="00530991"/>
    <w:rsid w:val="00530A53"/>
    <w:rsid w:val="00530FBD"/>
    <w:rsid w:val="00531C46"/>
    <w:rsid w:val="00532597"/>
    <w:rsid w:val="00532C9E"/>
    <w:rsid w:val="0053332A"/>
    <w:rsid w:val="005348C5"/>
    <w:rsid w:val="005362A2"/>
    <w:rsid w:val="0053641C"/>
    <w:rsid w:val="00536A3F"/>
    <w:rsid w:val="00536E14"/>
    <w:rsid w:val="00537C75"/>
    <w:rsid w:val="00540136"/>
    <w:rsid w:val="00540733"/>
    <w:rsid w:val="00540CDC"/>
    <w:rsid w:val="00541008"/>
    <w:rsid w:val="00541F3C"/>
    <w:rsid w:val="005423A2"/>
    <w:rsid w:val="00542A7B"/>
    <w:rsid w:val="00542B34"/>
    <w:rsid w:val="0054346A"/>
    <w:rsid w:val="005448B8"/>
    <w:rsid w:val="00545322"/>
    <w:rsid w:val="00545604"/>
    <w:rsid w:val="0054693D"/>
    <w:rsid w:val="005474C4"/>
    <w:rsid w:val="00551406"/>
    <w:rsid w:val="00552F42"/>
    <w:rsid w:val="00553408"/>
    <w:rsid w:val="0055343F"/>
    <w:rsid w:val="00553779"/>
    <w:rsid w:val="00554839"/>
    <w:rsid w:val="00560663"/>
    <w:rsid w:val="0056356B"/>
    <w:rsid w:val="005637D5"/>
    <w:rsid w:val="0056394C"/>
    <w:rsid w:val="00563B50"/>
    <w:rsid w:val="005640BB"/>
    <w:rsid w:val="00565A61"/>
    <w:rsid w:val="00566446"/>
    <w:rsid w:val="005667F1"/>
    <w:rsid w:val="00567BE9"/>
    <w:rsid w:val="00570230"/>
    <w:rsid w:val="00570D34"/>
    <w:rsid w:val="00572CDE"/>
    <w:rsid w:val="00572E5F"/>
    <w:rsid w:val="00573CA2"/>
    <w:rsid w:val="0057405F"/>
    <w:rsid w:val="00581193"/>
    <w:rsid w:val="00581212"/>
    <w:rsid w:val="0058177E"/>
    <w:rsid w:val="00581D9E"/>
    <w:rsid w:val="00583B80"/>
    <w:rsid w:val="00583FBC"/>
    <w:rsid w:val="005854EF"/>
    <w:rsid w:val="00585C01"/>
    <w:rsid w:val="005861C7"/>
    <w:rsid w:val="00586C09"/>
    <w:rsid w:val="0059009A"/>
    <w:rsid w:val="00590C71"/>
    <w:rsid w:val="00593EBC"/>
    <w:rsid w:val="00593FBE"/>
    <w:rsid w:val="005940A7"/>
    <w:rsid w:val="005943FD"/>
    <w:rsid w:val="0059697E"/>
    <w:rsid w:val="005971E4"/>
    <w:rsid w:val="0059766F"/>
    <w:rsid w:val="005A0B80"/>
    <w:rsid w:val="005A0F60"/>
    <w:rsid w:val="005A4A7F"/>
    <w:rsid w:val="005A4E22"/>
    <w:rsid w:val="005A5B75"/>
    <w:rsid w:val="005A73B7"/>
    <w:rsid w:val="005A7ED7"/>
    <w:rsid w:val="005B19E7"/>
    <w:rsid w:val="005B373F"/>
    <w:rsid w:val="005B4E95"/>
    <w:rsid w:val="005B6114"/>
    <w:rsid w:val="005B78CF"/>
    <w:rsid w:val="005C112E"/>
    <w:rsid w:val="005C1578"/>
    <w:rsid w:val="005C2150"/>
    <w:rsid w:val="005C2D33"/>
    <w:rsid w:val="005C3755"/>
    <w:rsid w:val="005C443C"/>
    <w:rsid w:val="005C4972"/>
    <w:rsid w:val="005C50A1"/>
    <w:rsid w:val="005C57D6"/>
    <w:rsid w:val="005C58E2"/>
    <w:rsid w:val="005C7098"/>
    <w:rsid w:val="005D0A07"/>
    <w:rsid w:val="005D1A79"/>
    <w:rsid w:val="005D3251"/>
    <w:rsid w:val="005D3CCD"/>
    <w:rsid w:val="005D4262"/>
    <w:rsid w:val="005D441A"/>
    <w:rsid w:val="005D48A8"/>
    <w:rsid w:val="005D5861"/>
    <w:rsid w:val="005D5BE7"/>
    <w:rsid w:val="005D61AB"/>
    <w:rsid w:val="005D673C"/>
    <w:rsid w:val="005D68A8"/>
    <w:rsid w:val="005E03E2"/>
    <w:rsid w:val="005E1AA6"/>
    <w:rsid w:val="005E20BE"/>
    <w:rsid w:val="005E2C92"/>
    <w:rsid w:val="005E45D3"/>
    <w:rsid w:val="005E4AC8"/>
    <w:rsid w:val="005E57C9"/>
    <w:rsid w:val="005E6434"/>
    <w:rsid w:val="005E718E"/>
    <w:rsid w:val="005F0B4F"/>
    <w:rsid w:val="005F0C8B"/>
    <w:rsid w:val="005F1057"/>
    <w:rsid w:val="005F1A28"/>
    <w:rsid w:val="005F1A3A"/>
    <w:rsid w:val="005F1DDE"/>
    <w:rsid w:val="005F3B8D"/>
    <w:rsid w:val="005F4118"/>
    <w:rsid w:val="005F48EA"/>
    <w:rsid w:val="00600DBE"/>
    <w:rsid w:val="00600F38"/>
    <w:rsid w:val="006015E5"/>
    <w:rsid w:val="00601616"/>
    <w:rsid w:val="006018E6"/>
    <w:rsid w:val="00603F7C"/>
    <w:rsid w:val="00604E8E"/>
    <w:rsid w:val="00605DE6"/>
    <w:rsid w:val="0060644A"/>
    <w:rsid w:val="00606F02"/>
    <w:rsid w:val="0060710C"/>
    <w:rsid w:val="006075B5"/>
    <w:rsid w:val="0061236E"/>
    <w:rsid w:val="00614F8D"/>
    <w:rsid w:val="00615C8F"/>
    <w:rsid w:val="0061621C"/>
    <w:rsid w:val="006168C4"/>
    <w:rsid w:val="006178E2"/>
    <w:rsid w:val="00617CEB"/>
    <w:rsid w:val="00617E5A"/>
    <w:rsid w:val="006201F2"/>
    <w:rsid w:val="006218E6"/>
    <w:rsid w:val="00622027"/>
    <w:rsid w:val="006226C2"/>
    <w:rsid w:val="00623DF4"/>
    <w:rsid w:val="00623E3E"/>
    <w:rsid w:val="00624D27"/>
    <w:rsid w:val="00625054"/>
    <w:rsid w:val="00625FA3"/>
    <w:rsid w:val="00627063"/>
    <w:rsid w:val="00630375"/>
    <w:rsid w:val="00631ADD"/>
    <w:rsid w:val="00631FD4"/>
    <w:rsid w:val="00632E2C"/>
    <w:rsid w:val="00633548"/>
    <w:rsid w:val="00634EC8"/>
    <w:rsid w:val="00635A5E"/>
    <w:rsid w:val="006367D1"/>
    <w:rsid w:val="006371B2"/>
    <w:rsid w:val="00640613"/>
    <w:rsid w:val="00640C10"/>
    <w:rsid w:val="00641E63"/>
    <w:rsid w:val="00643E64"/>
    <w:rsid w:val="00644CC0"/>
    <w:rsid w:val="00645AAB"/>
    <w:rsid w:val="00645C7A"/>
    <w:rsid w:val="00646A1D"/>
    <w:rsid w:val="00646EDE"/>
    <w:rsid w:val="00647C9B"/>
    <w:rsid w:val="00650284"/>
    <w:rsid w:val="00650993"/>
    <w:rsid w:val="00650FDB"/>
    <w:rsid w:val="00651E7D"/>
    <w:rsid w:val="006538E7"/>
    <w:rsid w:val="00653BE4"/>
    <w:rsid w:val="00654A24"/>
    <w:rsid w:val="0065557D"/>
    <w:rsid w:val="006555A1"/>
    <w:rsid w:val="006560B3"/>
    <w:rsid w:val="00656A9B"/>
    <w:rsid w:val="006572B6"/>
    <w:rsid w:val="006604BF"/>
    <w:rsid w:val="00661434"/>
    <w:rsid w:val="00664D5F"/>
    <w:rsid w:val="00665431"/>
    <w:rsid w:val="006657E9"/>
    <w:rsid w:val="006669A6"/>
    <w:rsid w:val="006669D3"/>
    <w:rsid w:val="00667BC5"/>
    <w:rsid w:val="006704A6"/>
    <w:rsid w:val="00671096"/>
    <w:rsid w:val="0067160A"/>
    <w:rsid w:val="00674B77"/>
    <w:rsid w:val="00675986"/>
    <w:rsid w:val="00681B0D"/>
    <w:rsid w:val="00681EE2"/>
    <w:rsid w:val="00681F78"/>
    <w:rsid w:val="006821B4"/>
    <w:rsid w:val="00682562"/>
    <w:rsid w:val="00682B79"/>
    <w:rsid w:val="00682BB3"/>
    <w:rsid w:val="00684D40"/>
    <w:rsid w:val="006863CB"/>
    <w:rsid w:val="00686B0E"/>
    <w:rsid w:val="00686C90"/>
    <w:rsid w:val="0068789D"/>
    <w:rsid w:val="006913F4"/>
    <w:rsid w:val="00691914"/>
    <w:rsid w:val="00692226"/>
    <w:rsid w:val="006923A3"/>
    <w:rsid w:val="00693553"/>
    <w:rsid w:val="00694C70"/>
    <w:rsid w:val="00695764"/>
    <w:rsid w:val="00695C2D"/>
    <w:rsid w:val="00696555"/>
    <w:rsid w:val="00696F05"/>
    <w:rsid w:val="00697B5B"/>
    <w:rsid w:val="006A0FE6"/>
    <w:rsid w:val="006A177B"/>
    <w:rsid w:val="006A2340"/>
    <w:rsid w:val="006A2FEF"/>
    <w:rsid w:val="006A316A"/>
    <w:rsid w:val="006A4969"/>
    <w:rsid w:val="006A640E"/>
    <w:rsid w:val="006A7C82"/>
    <w:rsid w:val="006A7C86"/>
    <w:rsid w:val="006B0461"/>
    <w:rsid w:val="006B138A"/>
    <w:rsid w:val="006B1D1A"/>
    <w:rsid w:val="006B20EC"/>
    <w:rsid w:val="006B3851"/>
    <w:rsid w:val="006B3916"/>
    <w:rsid w:val="006B3E4A"/>
    <w:rsid w:val="006B4DFB"/>
    <w:rsid w:val="006C2A7D"/>
    <w:rsid w:val="006C4A27"/>
    <w:rsid w:val="006C61E5"/>
    <w:rsid w:val="006C74F1"/>
    <w:rsid w:val="006C7901"/>
    <w:rsid w:val="006C7B6D"/>
    <w:rsid w:val="006D135E"/>
    <w:rsid w:val="006D2BF8"/>
    <w:rsid w:val="006D4261"/>
    <w:rsid w:val="006D4EB8"/>
    <w:rsid w:val="006E195C"/>
    <w:rsid w:val="006E266C"/>
    <w:rsid w:val="006E3000"/>
    <w:rsid w:val="006E32CE"/>
    <w:rsid w:val="006E4EF0"/>
    <w:rsid w:val="006E52DD"/>
    <w:rsid w:val="006E53C0"/>
    <w:rsid w:val="006E6B76"/>
    <w:rsid w:val="006E7F01"/>
    <w:rsid w:val="006F08BD"/>
    <w:rsid w:val="006F1550"/>
    <w:rsid w:val="006F2DA2"/>
    <w:rsid w:val="006F5632"/>
    <w:rsid w:val="006F6133"/>
    <w:rsid w:val="006F665A"/>
    <w:rsid w:val="006F76D2"/>
    <w:rsid w:val="0070075C"/>
    <w:rsid w:val="00700F76"/>
    <w:rsid w:val="007013DE"/>
    <w:rsid w:val="00702305"/>
    <w:rsid w:val="00705A53"/>
    <w:rsid w:val="007065CC"/>
    <w:rsid w:val="00707570"/>
    <w:rsid w:val="0071057B"/>
    <w:rsid w:val="00710ACC"/>
    <w:rsid w:val="00711C1E"/>
    <w:rsid w:val="00712604"/>
    <w:rsid w:val="0071264C"/>
    <w:rsid w:val="0071594E"/>
    <w:rsid w:val="00716994"/>
    <w:rsid w:val="00717440"/>
    <w:rsid w:val="0072010E"/>
    <w:rsid w:val="00720D20"/>
    <w:rsid w:val="00720DA9"/>
    <w:rsid w:val="00720E1C"/>
    <w:rsid w:val="00723202"/>
    <w:rsid w:val="00723577"/>
    <w:rsid w:val="00723B6F"/>
    <w:rsid w:val="0072426C"/>
    <w:rsid w:val="007267FA"/>
    <w:rsid w:val="00726AA8"/>
    <w:rsid w:val="00737251"/>
    <w:rsid w:val="00737345"/>
    <w:rsid w:val="0073738B"/>
    <w:rsid w:val="00741785"/>
    <w:rsid w:val="00741CD3"/>
    <w:rsid w:val="00743103"/>
    <w:rsid w:val="00745CF1"/>
    <w:rsid w:val="00747ED3"/>
    <w:rsid w:val="007505AD"/>
    <w:rsid w:val="00751F71"/>
    <w:rsid w:val="0075251C"/>
    <w:rsid w:val="00752E98"/>
    <w:rsid w:val="00753337"/>
    <w:rsid w:val="007573AA"/>
    <w:rsid w:val="007611AB"/>
    <w:rsid w:val="00761275"/>
    <w:rsid w:val="0076169E"/>
    <w:rsid w:val="007630C4"/>
    <w:rsid w:val="0076418A"/>
    <w:rsid w:val="007642A9"/>
    <w:rsid w:val="007645A3"/>
    <w:rsid w:val="00766E5E"/>
    <w:rsid w:val="007700EF"/>
    <w:rsid w:val="0077081D"/>
    <w:rsid w:val="00773E30"/>
    <w:rsid w:val="00774E9F"/>
    <w:rsid w:val="00775189"/>
    <w:rsid w:val="00776807"/>
    <w:rsid w:val="00776FD5"/>
    <w:rsid w:val="007776A5"/>
    <w:rsid w:val="00777D21"/>
    <w:rsid w:val="00781B34"/>
    <w:rsid w:val="00784A4F"/>
    <w:rsid w:val="007855DF"/>
    <w:rsid w:val="00787CA3"/>
    <w:rsid w:val="0079167A"/>
    <w:rsid w:val="007923DC"/>
    <w:rsid w:val="00792DC1"/>
    <w:rsid w:val="00793546"/>
    <w:rsid w:val="0079514D"/>
    <w:rsid w:val="0079701C"/>
    <w:rsid w:val="00797B1F"/>
    <w:rsid w:val="007A04F6"/>
    <w:rsid w:val="007A0A4B"/>
    <w:rsid w:val="007A1F6E"/>
    <w:rsid w:val="007A2EDD"/>
    <w:rsid w:val="007A61CB"/>
    <w:rsid w:val="007A6DA3"/>
    <w:rsid w:val="007A7AFE"/>
    <w:rsid w:val="007B108A"/>
    <w:rsid w:val="007B1A5D"/>
    <w:rsid w:val="007B30BB"/>
    <w:rsid w:val="007B360E"/>
    <w:rsid w:val="007B3F71"/>
    <w:rsid w:val="007B429A"/>
    <w:rsid w:val="007B6095"/>
    <w:rsid w:val="007B6C6F"/>
    <w:rsid w:val="007B6E6F"/>
    <w:rsid w:val="007B7A02"/>
    <w:rsid w:val="007B7E5F"/>
    <w:rsid w:val="007C11F9"/>
    <w:rsid w:val="007C127A"/>
    <w:rsid w:val="007C3337"/>
    <w:rsid w:val="007C5410"/>
    <w:rsid w:val="007C55C8"/>
    <w:rsid w:val="007C5949"/>
    <w:rsid w:val="007C5FC9"/>
    <w:rsid w:val="007D0646"/>
    <w:rsid w:val="007D23CF"/>
    <w:rsid w:val="007D2CF5"/>
    <w:rsid w:val="007D3277"/>
    <w:rsid w:val="007D3C8C"/>
    <w:rsid w:val="007D3D19"/>
    <w:rsid w:val="007D55BE"/>
    <w:rsid w:val="007D5AF9"/>
    <w:rsid w:val="007D6253"/>
    <w:rsid w:val="007D7BF6"/>
    <w:rsid w:val="007D7FE6"/>
    <w:rsid w:val="007E0067"/>
    <w:rsid w:val="007E0567"/>
    <w:rsid w:val="007E11CF"/>
    <w:rsid w:val="007E3547"/>
    <w:rsid w:val="007E4AA8"/>
    <w:rsid w:val="007E5B31"/>
    <w:rsid w:val="007E5E6F"/>
    <w:rsid w:val="007F09AE"/>
    <w:rsid w:val="007F0E9F"/>
    <w:rsid w:val="007F0ECC"/>
    <w:rsid w:val="007F1ED0"/>
    <w:rsid w:val="007F365B"/>
    <w:rsid w:val="007F58AD"/>
    <w:rsid w:val="007F6291"/>
    <w:rsid w:val="007F68D2"/>
    <w:rsid w:val="007F6EE9"/>
    <w:rsid w:val="007F7D7B"/>
    <w:rsid w:val="00802A63"/>
    <w:rsid w:val="0080349D"/>
    <w:rsid w:val="00803E40"/>
    <w:rsid w:val="00805F54"/>
    <w:rsid w:val="008066A6"/>
    <w:rsid w:val="00807D8A"/>
    <w:rsid w:val="008105B0"/>
    <w:rsid w:val="00810745"/>
    <w:rsid w:val="0081283B"/>
    <w:rsid w:val="00812EE3"/>
    <w:rsid w:val="00812FBD"/>
    <w:rsid w:val="008142A7"/>
    <w:rsid w:val="00814640"/>
    <w:rsid w:val="00815B0E"/>
    <w:rsid w:val="0081608D"/>
    <w:rsid w:val="00816304"/>
    <w:rsid w:val="00816B8F"/>
    <w:rsid w:val="0081720D"/>
    <w:rsid w:val="00817F3C"/>
    <w:rsid w:val="008201B5"/>
    <w:rsid w:val="00820878"/>
    <w:rsid w:val="00820C3A"/>
    <w:rsid w:val="008221EE"/>
    <w:rsid w:val="0082344D"/>
    <w:rsid w:val="00823ED1"/>
    <w:rsid w:val="00824057"/>
    <w:rsid w:val="0082511A"/>
    <w:rsid w:val="008304BD"/>
    <w:rsid w:val="008311FA"/>
    <w:rsid w:val="00831265"/>
    <w:rsid w:val="008324DF"/>
    <w:rsid w:val="00833FCB"/>
    <w:rsid w:val="00834B66"/>
    <w:rsid w:val="00835323"/>
    <w:rsid w:val="00836FF2"/>
    <w:rsid w:val="00840DC7"/>
    <w:rsid w:val="008426BD"/>
    <w:rsid w:val="00843657"/>
    <w:rsid w:val="00845714"/>
    <w:rsid w:val="00845D77"/>
    <w:rsid w:val="0084604A"/>
    <w:rsid w:val="008463F6"/>
    <w:rsid w:val="0085022B"/>
    <w:rsid w:val="00850CCB"/>
    <w:rsid w:val="00851806"/>
    <w:rsid w:val="00851B69"/>
    <w:rsid w:val="00851D99"/>
    <w:rsid w:val="00852083"/>
    <w:rsid w:val="008529FA"/>
    <w:rsid w:val="00853A5E"/>
    <w:rsid w:val="0085427D"/>
    <w:rsid w:val="00854A98"/>
    <w:rsid w:val="00854DC4"/>
    <w:rsid w:val="008561F0"/>
    <w:rsid w:val="00856D55"/>
    <w:rsid w:val="008573BD"/>
    <w:rsid w:val="008607AC"/>
    <w:rsid w:val="00861331"/>
    <w:rsid w:val="00861A27"/>
    <w:rsid w:val="00863ED7"/>
    <w:rsid w:val="00863FE0"/>
    <w:rsid w:val="0086599E"/>
    <w:rsid w:val="00865B18"/>
    <w:rsid w:val="00867691"/>
    <w:rsid w:val="0087116C"/>
    <w:rsid w:val="00871EC4"/>
    <w:rsid w:val="00872960"/>
    <w:rsid w:val="00874D2C"/>
    <w:rsid w:val="00875757"/>
    <w:rsid w:val="0087656C"/>
    <w:rsid w:val="0087765F"/>
    <w:rsid w:val="00877BD0"/>
    <w:rsid w:val="00880D57"/>
    <w:rsid w:val="00881D2F"/>
    <w:rsid w:val="0088216D"/>
    <w:rsid w:val="00883E07"/>
    <w:rsid w:val="00885199"/>
    <w:rsid w:val="00885438"/>
    <w:rsid w:val="0088553B"/>
    <w:rsid w:val="0088766C"/>
    <w:rsid w:val="008911B5"/>
    <w:rsid w:val="00892A33"/>
    <w:rsid w:val="00895FEB"/>
    <w:rsid w:val="00897E61"/>
    <w:rsid w:val="008A0E0F"/>
    <w:rsid w:val="008A1B08"/>
    <w:rsid w:val="008A2B0D"/>
    <w:rsid w:val="008A307E"/>
    <w:rsid w:val="008A4282"/>
    <w:rsid w:val="008A4F32"/>
    <w:rsid w:val="008A578D"/>
    <w:rsid w:val="008A5CD7"/>
    <w:rsid w:val="008A5FC6"/>
    <w:rsid w:val="008A6D3A"/>
    <w:rsid w:val="008A75B8"/>
    <w:rsid w:val="008A76E4"/>
    <w:rsid w:val="008B034A"/>
    <w:rsid w:val="008B1BC8"/>
    <w:rsid w:val="008B224B"/>
    <w:rsid w:val="008B3C1B"/>
    <w:rsid w:val="008B48A1"/>
    <w:rsid w:val="008B4FAF"/>
    <w:rsid w:val="008B53C5"/>
    <w:rsid w:val="008B5C20"/>
    <w:rsid w:val="008B6710"/>
    <w:rsid w:val="008B6C91"/>
    <w:rsid w:val="008B73B0"/>
    <w:rsid w:val="008B7E5D"/>
    <w:rsid w:val="008C1468"/>
    <w:rsid w:val="008C17BA"/>
    <w:rsid w:val="008C2AFB"/>
    <w:rsid w:val="008C56FE"/>
    <w:rsid w:val="008D029E"/>
    <w:rsid w:val="008D152A"/>
    <w:rsid w:val="008D3567"/>
    <w:rsid w:val="008D36E9"/>
    <w:rsid w:val="008D4412"/>
    <w:rsid w:val="008D4ACC"/>
    <w:rsid w:val="008D4CF6"/>
    <w:rsid w:val="008D5906"/>
    <w:rsid w:val="008D6B90"/>
    <w:rsid w:val="008D7AD4"/>
    <w:rsid w:val="008E122B"/>
    <w:rsid w:val="008E22EE"/>
    <w:rsid w:val="008E2589"/>
    <w:rsid w:val="008E2A8D"/>
    <w:rsid w:val="008E2DF5"/>
    <w:rsid w:val="008E3CAF"/>
    <w:rsid w:val="008E53B3"/>
    <w:rsid w:val="008E62B3"/>
    <w:rsid w:val="008E697D"/>
    <w:rsid w:val="008E7722"/>
    <w:rsid w:val="008E7DB1"/>
    <w:rsid w:val="008F063C"/>
    <w:rsid w:val="008F2B7A"/>
    <w:rsid w:val="008F30F3"/>
    <w:rsid w:val="0090087D"/>
    <w:rsid w:val="0090193D"/>
    <w:rsid w:val="00901FBE"/>
    <w:rsid w:val="009023CC"/>
    <w:rsid w:val="00903406"/>
    <w:rsid w:val="0090354A"/>
    <w:rsid w:val="00903B97"/>
    <w:rsid w:val="00904912"/>
    <w:rsid w:val="00905C79"/>
    <w:rsid w:val="00906252"/>
    <w:rsid w:val="0091266C"/>
    <w:rsid w:val="0091383F"/>
    <w:rsid w:val="0091491F"/>
    <w:rsid w:val="009149CC"/>
    <w:rsid w:val="00917B5B"/>
    <w:rsid w:val="009209C0"/>
    <w:rsid w:val="00921318"/>
    <w:rsid w:val="00922F7E"/>
    <w:rsid w:val="00923D16"/>
    <w:rsid w:val="00924198"/>
    <w:rsid w:val="00925EFC"/>
    <w:rsid w:val="009277D1"/>
    <w:rsid w:val="0092780C"/>
    <w:rsid w:val="009310DD"/>
    <w:rsid w:val="0093472D"/>
    <w:rsid w:val="00934870"/>
    <w:rsid w:val="009358CA"/>
    <w:rsid w:val="00935A65"/>
    <w:rsid w:val="00935B79"/>
    <w:rsid w:val="00937576"/>
    <w:rsid w:val="00937C8E"/>
    <w:rsid w:val="00937E55"/>
    <w:rsid w:val="0094276B"/>
    <w:rsid w:val="00942BDD"/>
    <w:rsid w:val="00943511"/>
    <w:rsid w:val="00944669"/>
    <w:rsid w:val="00945EDE"/>
    <w:rsid w:val="00947DE0"/>
    <w:rsid w:val="009509C7"/>
    <w:rsid w:val="00951665"/>
    <w:rsid w:val="00952DD3"/>
    <w:rsid w:val="00953776"/>
    <w:rsid w:val="009540A9"/>
    <w:rsid w:val="00954278"/>
    <w:rsid w:val="00954301"/>
    <w:rsid w:val="009545C2"/>
    <w:rsid w:val="009550D8"/>
    <w:rsid w:val="00955666"/>
    <w:rsid w:val="009559FC"/>
    <w:rsid w:val="00955D51"/>
    <w:rsid w:val="00956D02"/>
    <w:rsid w:val="00957780"/>
    <w:rsid w:val="00957CA7"/>
    <w:rsid w:val="00960BC1"/>
    <w:rsid w:val="0096261F"/>
    <w:rsid w:val="00964226"/>
    <w:rsid w:val="00964D75"/>
    <w:rsid w:val="00965098"/>
    <w:rsid w:val="009653F3"/>
    <w:rsid w:val="009673FB"/>
    <w:rsid w:val="009727CA"/>
    <w:rsid w:val="00975B10"/>
    <w:rsid w:val="00976479"/>
    <w:rsid w:val="009803D4"/>
    <w:rsid w:val="00982EF8"/>
    <w:rsid w:val="009834D3"/>
    <w:rsid w:val="0098618F"/>
    <w:rsid w:val="009866F3"/>
    <w:rsid w:val="00986C13"/>
    <w:rsid w:val="00986DC7"/>
    <w:rsid w:val="00987E4E"/>
    <w:rsid w:val="0099136B"/>
    <w:rsid w:val="00991756"/>
    <w:rsid w:val="00991830"/>
    <w:rsid w:val="009919DE"/>
    <w:rsid w:val="0099282E"/>
    <w:rsid w:val="00994572"/>
    <w:rsid w:val="009961B5"/>
    <w:rsid w:val="00996ACC"/>
    <w:rsid w:val="00996E87"/>
    <w:rsid w:val="00997390"/>
    <w:rsid w:val="009A0FEF"/>
    <w:rsid w:val="009A29CD"/>
    <w:rsid w:val="009A6787"/>
    <w:rsid w:val="009A6C04"/>
    <w:rsid w:val="009A6F98"/>
    <w:rsid w:val="009B053A"/>
    <w:rsid w:val="009B1AD9"/>
    <w:rsid w:val="009B209A"/>
    <w:rsid w:val="009B32B4"/>
    <w:rsid w:val="009B33F2"/>
    <w:rsid w:val="009B4D69"/>
    <w:rsid w:val="009B4E6B"/>
    <w:rsid w:val="009B4FF8"/>
    <w:rsid w:val="009B54B1"/>
    <w:rsid w:val="009B62DA"/>
    <w:rsid w:val="009B62FD"/>
    <w:rsid w:val="009B6C5E"/>
    <w:rsid w:val="009B759D"/>
    <w:rsid w:val="009C00D1"/>
    <w:rsid w:val="009C2362"/>
    <w:rsid w:val="009C2A0C"/>
    <w:rsid w:val="009C4524"/>
    <w:rsid w:val="009C4608"/>
    <w:rsid w:val="009C4918"/>
    <w:rsid w:val="009C5036"/>
    <w:rsid w:val="009C50B8"/>
    <w:rsid w:val="009C529E"/>
    <w:rsid w:val="009C5CB8"/>
    <w:rsid w:val="009C5E4F"/>
    <w:rsid w:val="009C74A3"/>
    <w:rsid w:val="009C765C"/>
    <w:rsid w:val="009C77D7"/>
    <w:rsid w:val="009C7CBD"/>
    <w:rsid w:val="009D02C5"/>
    <w:rsid w:val="009D0AA5"/>
    <w:rsid w:val="009D1015"/>
    <w:rsid w:val="009D14EB"/>
    <w:rsid w:val="009D14F6"/>
    <w:rsid w:val="009D1734"/>
    <w:rsid w:val="009D32F3"/>
    <w:rsid w:val="009D41DD"/>
    <w:rsid w:val="009D5A62"/>
    <w:rsid w:val="009D5BDD"/>
    <w:rsid w:val="009D5EE2"/>
    <w:rsid w:val="009D7BAE"/>
    <w:rsid w:val="009E2549"/>
    <w:rsid w:val="009E29C3"/>
    <w:rsid w:val="009E33B2"/>
    <w:rsid w:val="009E44E8"/>
    <w:rsid w:val="009E574E"/>
    <w:rsid w:val="009E63FC"/>
    <w:rsid w:val="009E6C6D"/>
    <w:rsid w:val="009E7A86"/>
    <w:rsid w:val="009F1111"/>
    <w:rsid w:val="009F15A4"/>
    <w:rsid w:val="009F36EA"/>
    <w:rsid w:val="009F383D"/>
    <w:rsid w:val="009F5A4D"/>
    <w:rsid w:val="009F6212"/>
    <w:rsid w:val="009F6C54"/>
    <w:rsid w:val="009F6E87"/>
    <w:rsid w:val="009F73B3"/>
    <w:rsid w:val="009F7784"/>
    <w:rsid w:val="00A00A23"/>
    <w:rsid w:val="00A0143B"/>
    <w:rsid w:val="00A03477"/>
    <w:rsid w:val="00A05E0E"/>
    <w:rsid w:val="00A101D8"/>
    <w:rsid w:val="00A113CA"/>
    <w:rsid w:val="00A134D6"/>
    <w:rsid w:val="00A13CC8"/>
    <w:rsid w:val="00A172BF"/>
    <w:rsid w:val="00A17497"/>
    <w:rsid w:val="00A1762A"/>
    <w:rsid w:val="00A1770B"/>
    <w:rsid w:val="00A20BD8"/>
    <w:rsid w:val="00A211D9"/>
    <w:rsid w:val="00A214F1"/>
    <w:rsid w:val="00A22646"/>
    <w:rsid w:val="00A22B74"/>
    <w:rsid w:val="00A230C2"/>
    <w:rsid w:val="00A26091"/>
    <w:rsid w:val="00A261E2"/>
    <w:rsid w:val="00A2664B"/>
    <w:rsid w:val="00A301B3"/>
    <w:rsid w:val="00A30371"/>
    <w:rsid w:val="00A30B80"/>
    <w:rsid w:val="00A31478"/>
    <w:rsid w:val="00A31C3F"/>
    <w:rsid w:val="00A31EDE"/>
    <w:rsid w:val="00A32176"/>
    <w:rsid w:val="00A32C09"/>
    <w:rsid w:val="00A347C0"/>
    <w:rsid w:val="00A351D8"/>
    <w:rsid w:val="00A357B8"/>
    <w:rsid w:val="00A3698E"/>
    <w:rsid w:val="00A36CFC"/>
    <w:rsid w:val="00A36ED6"/>
    <w:rsid w:val="00A376DC"/>
    <w:rsid w:val="00A402F6"/>
    <w:rsid w:val="00A4046E"/>
    <w:rsid w:val="00A40F3D"/>
    <w:rsid w:val="00A4123E"/>
    <w:rsid w:val="00A424B9"/>
    <w:rsid w:val="00A42C6B"/>
    <w:rsid w:val="00A4388C"/>
    <w:rsid w:val="00A46CD2"/>
    <w:rsid w:val="00A46CE7"/>
    <w:rsid w:val="00A46FE2"/>
    <w:rsid w:val="00A47C52"/>
    <w:rsid w:val="00A50207"/>
    <w:rsid w:val="00A50EF5"/>
    <w:rsid w:val="00A510C5"/>
    <w:rsid w:val="00A52363"/>
    <w:rsid w:val="00A52E08"/>
    <w:rsid w:val="00A54A28"/>
    <w:rsid w:val="00A55617"/>
    <w:rsid w:val="00A55D0C"/>
    <w:rsid w:val="00A56E18"/>
    <w:rsid w:val="00A57866"/>
    <w:rsid w:val="00A617BC"/>
    <w:rsid w:val="00A61D61"/>
    <w:rsid w:val="00A63F41"/>
    <w:rsid w:val="00A662CD"/>
    <w:rsid w:val="00A66D37"/>
    <w:rsid w:val="00A70176"/>
    <w:rsid w:val="00A70252"/>
    <w:rsid w:val="00A7235E"/>
    <w:rsid w:val="00A7238D"/>
    <w:rsid w:val="00A72C4B"/>
    <w:rsid w:val="00A72EA2"/>
    <w:rsid w:val="00A74015"/>
    <w:rsid w:val="00A749D4"/>
    <w:rsid w:val="00A767AA"/>
    <w:rsid w:val="00A76D6F"/>
    <w:rsid w:val="00A774AB"/>
    <w:rsid w:val="00A775D1"/>
    <w:rsid w:val="00A77F2D"/>
    <w:rsid w:val="00A80921"/>
    <w:rsid w:val="00A80C05"/>
    <w:rsid w:val="00A813A0"/>
    <w:rsid w:val="00A822EC"/>
    <w:rsid w:val="00A834A8"/>
    <w:rsid w:val="00A83A3B"/>
    <w:rsid w:val="00A84503"/>
    <w:rsid w:val="00A85270"/>
    <w:rsid w:val="00A852C2"/>
    <w:rsid w:val="00A856BE"/>
    <w:rsid w:val="00A85E90"/>
    <w:rsid w:val="00A8653C"/>
    <w:rsid w:val="00A91304"/>
    <w:rsid w:val="00A91331"/>
    <w:rsid w:val="00A917E9"/>
    <w:rsid w:val="00A91E06"/>
    <w:rsid w:val="00A93387"/>
    <w:rsid w:val="00A933D8"/>
    <w:rsid w:val="00A94AD4"/>
    <w:rsid w:val="00A94FDF"/>
    <w:rsid w:val="00A97CD5"/>
    <w:rsid w:val="00AA02F7"/>
    <w:rsid w:val="00AA2FDB"/>
    <w:rsid w:val="00AA3F92"/>
    <w:rsid w:val="00AA4A80"/>
    <w:rsid w:val="00AA5224"/>
    <w:rsid w:val="00AA77B0"/>
    <w:rsid w:val="00AA7BD9"/>
    <w:rsid w:val="00AB003C"/>
    <w:rsid w:val="00AB08A2"/>
    <w:rsid w:val="00AB235F"/>
    <w:rsid w:val="00AB2903"/>
    <w:rsid w:val="00AB396B"/>
    <w:rsid w:val="00AB48CD"/>
    <w:rsid w:val="00AB4E29"/>
    <w:rsid w:val="00AB745C"/>
    <w:rsid w:val="00AB75A1"/>
    <w:rsid w:val="00AC0921"/>
    <w:rsid w:val="00AC2FC6"/>
    <w:rsid w:val="00AC30A9"/>
    <w:rsid w:val="00AC4263"/>
    <w:rsid w:val="00AC5387"/>
    <w:rsid w:val="00AC675E"/>
    <w:rsid w:val="00AC6CDD"/>
    <w:rsid w:val="00AC7E71"/>
    <w:rsid w:val="00AD046F"/>
    <w:rsid w:val="00AD1418"/>
    <w:rsid w:val="00AD1B2B"/>
    <w:rsid w:val="00AD208C"/>
    <w:rsid w:val="00AD2269"/>
    <w:rsid w:val="00AD2D15"/>
    <w:rsid w:val="00AD3B7C"/>
    <w:rsid w:val="00AD3FFF"/>
    <w:rsid w:val="00AD6BDE"/>
    <w:rsid w:val="00AE10C0"/>
    <w:rsid w:val="00AE2AE2"/>
    <w:rsid w:val="00AE330D"/>
    <w:rsid w:val="00AE43C6"/>
    <w:rsid w:val="00AE4B8B"/>
    <w:rsid w:val="00AE523B"/>
    <w:rsid w:val="00AE63A4"/>
    <w:rsid w:val="00AF006C"/>
    <w:rsid w:val="00AF0D27"/>
    <w:rsid w:val="00AF0FB9"/>
    <w:rsid w:val="00AF173A"/>
    <w:rsid w:val="00AF1F75"/>
    <w:rsid w:val="00AF2ACA"/>
    <w:rsid w:val="00AF2B2B"/>
    <w:rsid w:val="00AF3C2B"/>
    <w:rsid w:val="00AF53E4"/>
    <w:rsid w:val="00AF5AF3"/>
    <w:rsid w:val="00AF63CA"/>
    <w:rsid w:val="00B008EF"/>
    <w:rsid w:val="00B021E6"/>
    <w:rsid w:val="00B03EB0"/>
    <w:rsid w:val="00B0509B"/>
    <w:rsid w:val="00B068A4"/>
    <w:rsid w:val="00B069F2"/>
    <w:rsid w:val="00B06B2F"/>
    <w:rsid w:val="00B06B38"/>
    <w:rsid w:val="00B076D1"/>
    <w:rsid w:val="00B07763"/>
    <w:rsid w:val="00B1097D"/>
    <w:rsid w:val="00B11543"/>
    <w:rsid w:val="00B12CC6"/>
    <w:rsid w:val="00B1561A"/>
    <w:rsid w:val="00B169CC"/>
    <w:rsid w:val="00B16DDE"/>
    <w:rsid w:val="00B20628"/>
    <w:rsid w:val="00B2104E"/>
    <w:rsid w:val="00B217E1"/>
    <w:rsid w:val="00B2317B"/>
    <w:rsid w:val="00B24392"/>
    <w:rsid w:val="00B2491F"/>
    <w:rsid w:val="00B249FC"/>
    <w:rsid w:val="00B252DB"/>
    <w:rsid w:val="00B27D19"/>
    <w:rsid w:val="00B300FC"/>
    <w:rsid w:val="00B30DDC"/>
    <w:rsid w:val="00B31B3E"/>
    <w:rsid w:val="00B341F6"/>
    <w:rsid w:val="00B358E8"/>
    <w:rsid w:val="00B360C6"/>
    <w:rsid w:val="00B3678D"/>
    <w:rsid w:val="00B367FC"/>
    <w:rsid w:val="00B37016"/>
    <w:rsid w:val="00B40182"/>
    <w:rsid w:val="00B412E4"/>
    <w:rsid w:val="00B42928"/>
    <w:rsid w:val="00B43620"/>
    <w:rsid w:val="00B43AE5"/>
    <w:rsid w:val="00B44E32"/>
    <w:rsid w:val="00B45DFE"/>
    <w:rsid w:val="00B462A9"/>
    <w:rsid w:val="00B513E0"/>
    <w:rsid w:val="00B5181F"/>
    <w:rsid w:val="00B5196C"/>
    <w:rsid w:val="00B5197B"/>
    <w:rsid w:val="00B51A02"/>
    <w:rsid w:val="00B528A6"/>
    <w:rsid w:val="00B531C1"/>
    <w:rsid w:val="00B53264"/>
    <w:rsid w:val="00B534D6"/>
    <w:rsid w:val="00B536E7"/>
    <w:rsid w:val="00B53C7B"/>
    <w:rsid w:val="00B548BE"/>
    <w:rsid w:val="00B560F8"/>
    <w:rsid w:val="00B61C38"/>
    <w:rsid w:val="00B62161"/>
    <w:rsid w:val="00B62869"/>
    <w:rsid w:val="00B63A03"/>
    <w:rsid w:val="00B63DB5"/>
    <w:rsid w:val="00B64235"/>
    <w:rsid w:val="00B65AD7"/>
    <w:rsid w:val="00B65DAF"/>
    <w:rsid w:val="00B6718F"/>
    <w:rsid w:val="00B674D5"/>
    <w:rsid w:val="00B67870"/>
    <w:rsid w:val="00B72CD8"/>
    <w:rsid w:val="00B7478F"/>
    <w:rsid w:val="00B75092"/>
    <w:rsid w:val="00B755B4"/>
    <w:rsid w:val="00B768E5"/>
    <w:rsid w:val="00B7756A"/>
    <w:rsid w:val="00B77A89"/>
    <w:rsid w:val="00B80BF4"/>
    <w:rsid w:val="00B828FD"/>
    <w:rsid w:val="00B833D5"/>
    <w:rsid w:val="00B83BCB"/>
    <w:rsid w:val="00B84859"/>
    <w:rsid w:val="00B84F11"/>
    <w:rsid w:val="00B856E2"/>
    <w:rsid w:val="00B86E65"/>
    <w:rsid w:val="00B87181"/>
    <w:rsid w:val="00B87202"/>
    <w:rsid w:val="00B90FB6"/>
    <w:rsid w:val="00B9165A"/>
    <w:rsid w:val="00B924FD"/>
    <w:rsid w:val="00B92F8F"/>
    <w:rsid w:val="00B93760"/>
    <w:rsid w:val="00B938F7"/>
    <w:rsid w:val="00B93EFF"/>
    <w:rsid w:val="00B97E2A"/>
    <w:rsid w:val="00BA1C80"/>
    <w:rsid w:val="00BA2883"/>
    <w:rsid w:val="00BA3F83"/>
    <w:rsid w:val="00BA4CB7"/>
    <w:rsid w:val="00BA5014"/>
    <w:rsid w:val="00BA5A44"/>
    <w:rsid w:val="00BA5E20"/>
    <w:rsid w:val="00BB1104"/>
    <w:rsid w:val="00BB124C"/>
    <w:rsid w:val="00BB2038"/>
    <w:rsid w:val="00BB2056"/>
    <w:rsid w:val="00BB34E2"/>
    <w:rsid w:val="00BB4188"/>
    <w:rsid w:val="00BB4E3D"/>
    <w:rsid w:val="00BB507B"/>
    <w:rsid w:val="00BB640A"/>
    <w:rsid w:val="00BB6E4B"/>
    <w:rsid w:val="00BB7890"/>
    <w:rsid w:val="00BB7B09"/>
    <w:rsid w:val="00BC051E"/>
    <w:rsid w:val="00BC4563"/>
    <w:rsid w:val="00BC4C40"/>
    <w:rsid w:val="00BC7464"/>
    <w:rsid w:val="00BC7DCB"/>
    <w:rsid w:val="00BD0E37"/>
    <w:rsid w:val="00BD15E7"/>
    <w:rsid w:val="00BD191D"/>
    <w:rsid w:val="00BD21E9"/>
    <w:rsid w:val="00BD276F"/>
    <w:rsid w:val="00BD398A"/>
    <w:rsid w:val="00BD4DB1"/>
    <w:rsid w:val="00BD5365"/>
    <w:rsid w:val="00BD6EDC"/>
    <w:rsid w:val="00BD77E3"/>
    <w:rsid w:val="00BD7803"/>
    <w:rsid w:val="00BE004F"/>
    <w:rsid w:val="00BE00D2"/>
    <w:rsid w:val="00BE0305"/>
    <w:rsid w:val="00BE124E"/>
    <w:rsid w:val="00BE1F56"/>
    <w:rsid w:val="00BE5238"/>
    <w:rsid w:val="00BE5E7A"/>
    <w:rsid w:val="00BE766A"/>
    <w:rsid w:val="00BF1D26"/>
    <w:rsid w:val="00BF256A"/>
    <w:rsid w:val="00BF3AF3"/>
    <w:rsid w:val="00BF3D6D"/>
    <w:rsid w:val="00BF5D31"/>
    <w:rsid w:val="00BF7191"/>
    <w:rsid w:val="00BF71E9"/>
    <w:rsid w:val="00C0196E"/>
    <w:rsid w:val="00C0368C"/>
    <w:rsid w:val="00C06A6C"/>
    <w:rsid w:val="00C075B0"/>
    <w:rsid w:val="00C07C6E"/>
    <w:rsid w:val="00C07FCB"/>
    <w:rsid w:val="00C105BA"/>
    <w:rsid w:val="00C14347"/>
    <w:rsid w:val="00C153CB"/>
    <w:rsid w:val="00C15E06"/>
    <w:rsid w:val="00C15E4A"/>
    <w:rsid w:val="00C21A3D"/>
    <w:rsid w:val="00C21CAD"/>
    <w:rsid w:val="00C22370"/>
    <w:rsid w:val="00C25A3A"/>
    <w:rsid w:val="00C25B4A"/>
    <w:rsid w:val="00C26551"/>
    <w:rsid w:val="00C31E08"/>
    <w:rsid w:val="00C349E0"/>
    <w:rsid w:val="00C359D9"/>
    <w:rsid w:val="00C3667D"/>
    <w:rsid w:val="00C36C3B"/>
    <w:rsid w:val="00C37AA5"/>
    <w:rsid w:val="00C37B19"/>
    <w:rsid w:val="00C412B5"/>
    <w:rsid w:val="00C422F5"/>
    <w:rsid w:val="00C43020"/>
    <w:rsid w:val="00C46793"/>
    <w:rsid w:val="00C478F3"/>
    <w:rsid w:val="00C51CB9"/>
    <w:rsid w:val="00C51CD0"/>
    <w:rsid w:val="00C51DC1"/>
    <w:rsid w:val="00C53C9F"/>
    <w:rsid w:val="00C5405E"/>
    <w:rsid w:val="00C5454B"/>
    <w:rsid w:val="00C54EC5"/>
    <w:rsid w:val="00C54F82"/>
    <w:rsid w:val="00C556AA"/>
    <w:rsid w:val="00C55BD9"/>
    <w:rsid w:val="00C561D1"/>
    <w:rsid w:val="00C5679B"/>
    <w:rsid w:val="00C56E09"/>
    <w:rsid w:val="00C56F30"/>
    <w:rsid w:val="00C6060E"/>
    <w:rsid w:val="00C6085E"/>
    <w:rsid w:val="00C60F01"/>
    <w:rsid w:val="00C61966"/>
    <w:rsid w:val="00C620FB"/>
    <w:rsid w:val="00C6215D"/>
    <w:rsid w:val="00C63111"/>
    <w:rsid w:val="00C64664"/>
    <w:rsid w:val="00C6784A"/>
    <w:rsid w:val="00C70265"/>
    <w:rsid w:val="00C70E1F"/>
    <w:rsid w:val="00C737E3"/>
    <w:rsid w:val="00C7490A"/>
    <w:rsid w:val="00C74FDF"/>
    <w:rsid w:val="00C773E2"/>
    <w:rsid w:val="00C816A5"/>
    <w:rsid w:val="00C856CC"/>
    <w:rsid w:val="00C867DF"/>
    <w:rsid w:val="00C87357"/>
    <w:rsid w:val="00C87615"/>
    <w:rsid w:val="00C90A6B"/>
    <w:rsid w:val="00C91F9E"/>
    <w:rsid w:val="00C92D47"/>
    <w:rsid w:val="00C93C6C"/>
    <w:rsid w:val="00C9437B"/>
    <w:rsid w:val="00C948D4"/>
    <w:rsid w:val="00C966E3"/>
    <w:rsid w:val="00C97CC5"/>
    <w:rsid w:val="00CA2182"/>
    <w:rsid w:val="00CA2205"/>
    <w:rsid w:val="00CA2387"/>
    <w:rsid w:val="00CA28A9"/>
    <w:rsid w:val="00CA47B9"/>
    <w:rsid w:val="00CA4CA0"/>
    <w:rsid w:val="00CA4F76"/>
    <w:rsid w:val="00CA5249"/>
    <w:rsid w:val="00CA67C0"/>
    <w:rsid w:val="00CA72F0"/>
    <w:rsid w:val="00CB3152"/>
    <w:rsid w:val="00CB3308"/>
    <w:rsid w:val="00CB78F4"/>
    <w:rsid w:val="00CC0150"/>
    <w:rsid w:val="00CC040C"/>
    <w:rsid w:val="00CC1B97"/>
    <w:rsid w:val="00CC1BB7"/>
    <w:rsid w:val="00CC2502"/>
    <w:rsid w:val="00CC34ED"/>
    <w:rsid w:val="00CC49B0"/>
    <w:rsid w:val="00CC4C39"/>
    <w:rsid w:val="00CC5E10"/>
    <w:rsid w:val="00CC6D32"/>
    <w:rsid w:val="00CC7A71"/>
    <w:rsid w:val="00CD070F"/>
    <w:rsid w:val="00CD0783"/>
    <w:rsid w:val="00CD3368"/>
    <w:rsid w:val="00CD37A2"/>
    <w:rsid w:val="00CD448C"/>
    <w:rsid w:val="00CD4A9A"/>
    <w:rsid w:val="00CD4BC8"/>
    <w:rsid w:val="00CD4CC9"/>
    <w:rsid w:val="00CD5185"/>
    <w:rsid w:val="00CD6833"/>
    <w:rsid w:val="00CD6AC3"/>
    <w:rsid w:val="00CD6B40"/>
    <w:rsid w:val="00CD6FEF"/>
    <w:rsid w:val="00CD7101"/>
    <w:rsid w:val="00CD7248"/>
    <w:rsid w:val="00CD7442"/>
    <w:rsid w:val="00CD7F37"/>
    <w:rsid w:val="00CE352B"/>
    <w:rsid w:val="00CE3EA2"/>
    <w:rsid w:val="00CE4759"/>
    <w:rsid w:val="00CE519B"/>
    <w:rsid w:val="00CE6438"/>
    <w:rsid w:val="00CE68E9"/>
    <w:rsid w:val="00CE6FAB"/>
    <w:rsid w:val="00CE6FE1"/>
    <w:rsid w:val="00CF1200"/>
    <w:rsid w:val="00CF301D"/>
    <w:rsid w:val="00CF4E5E"/>
    <w:rsid w:val="00CF6D10"/>
    <w:rsid w:val="00D01705"/>
    <w:rsid w:val="00D01BBE"/>
    <w:rsid w:val="00D01F66"/>
    <w:rsid w:val="00D04F32"/>
    <w:rsid w:val="00D0773D"/>
    <w:rsid w:val="00D07C1C"/>
    <w:rsid w:val="00D102C4"/>
    <w:rsid w:val="00D14DC7"/>
    <w:rsid w:val="00D175B0"/>
    <w:rsid w:val="00D21988"/>
    <w:rsid w:val="00D21A12"/>
    <w:rsid w:val="00D2267E"/>
    <w:rsid w:val="00D24D48"/>
    <w:rsid w:val="00D2520B"/>
    <w:rsid w:val="00D26465"/>
    <w:rsid w:val="00D26974"/>
    <w:rsid w:val="00D27B42"/>
    <w:rsid w:val="00D31576"/>
    <w:rsid w:val="00D31B9C"/>
    <w:rsid w:val="00D3264D"/>
    <w:rsid w:val="00D33C67"/>
    <w:rsid w:val="00D35872"/>
    <w:rsid w:val="00D35F83"/>
    <w:rsid w:val="00D37089"/>
    <w:rsid w:val="00D379BD"/>
    <w:rsid w:val="00D401B7"/>
    <w:rsid w:val="00D416E9"/>
    <w:rsid w:val="00D4218E"/>
    <w:rsid w:val="00D46032"/>
    <w:rsid w:val="00D501D5"/>
    <w:rsid w:val="00D50A68"/>
    <w:rsid w:val="00D54263"/>
    <w:rsid w:val="00D549F1"/>
    <w:rsid w:val="00D55E84"/>
    <w:rsid w:val="00D56149"/>
    <w:rsid w:val="00D57391"/>
    <w:rsid w:val="00D62068"/>
    <w:rsid w:val="00D625B4"/>
    <w:rsid w:val="00D63407"/>
    <w:rsid w:val="00D6681F"/>
    <w:rsid w:val="00D6692E"/>
    <w:rsid w:val="00D67D69"/>
    <w:rsid w:val="00D67E9B"/>
    <w:rsid w:val="00D71136"/>
    <w:rsid w:val="00D72267"/>
    <w:rsid w:val="00D75254"/>
    <w:rsid w:val="00D753AD"/>
    <w:rsid w:val="00D762F6"/>
    <w:rsid w:val="00D800B6"/>
    <w:rsid w:val="00D8087E"/>
    <w:rsid w:val="00D81770"/>
    <w:rsid w:val="00D837D5"/>
    <w:rsid w:val="00D84380"/>
    <w:rsid w:val="00D85891"/>
    <w:rsid w:val="00D8629B"/>
    <w:rsid w:val="00D865DE"/>
    <w:rsid w:val="00D8741F"/>
    <w:rsid w:val="00D878B6"/>
    <w:rsid w:val="00D87EC5"/>
    <w:rsid w:val="00D91214"/>
    <w:rsid w:val="00D91490"/>
    <w:rsid w:val="00D917F3"/>
    <w:rsid w:val="00D93553"/>
    <w:rsid w:val="00D935C5"/>
    <w:rsid w:val="00D9447B"/>
    <w:rsid w:val="00D956C8"/>
    <w:rsid w:val="00D96FBA"/>
    <w:rsid w:val="00D9720F"/>
    <w:rsid w:val="00D97F7F"/>
    <w:rsid w:val="00DA17DE"/>
    <w:rsid w:val="00DA2222"/>
    <w:rsid w:val="00DA469B"/>
    <w:rsid w:val="00DA480F"/>
    <w:rsid w:val="00DA49CA"/>
    <w:rsid w:val="00DA52D5"/>
    <w:rsid w:val="00DA6340"/>
    <w:rsid w:val="00DA7492"/>
    <w:rsid w:val="00DA75CE"/>
    <w:rsid w:val="00DB0357"/>
    <w:rsid w:val="00DB0559"/>
    <w:rsid w:val="00DB0BD0"/>
    <w:rsid w:val="00DB3609"/>
    <w:rsid w:val="00DB5CF4"/>
    <w:rsid w:val="00DB660A"/>
    <w:rsid w:val="00DB6635"/>
    <w:rsid w:val="00DB77D8"/>
    <w:rsid w:val="00DC100B"/>
    <w:rsid w:val="00DC2546"/>
    <w:rsid w:val="00DC2AE1"/>
    <w:rsid w:val="00DC4964"/>
    <w:rsid w:val="00DC4DA5"/>
    <w:rsid w:val="00DC5936"/>
    <w:rsid w:val="00DC603E"/>
    <w:rsid w:val="00DD0170"/>
    <w:rsid w:val="00DD25C7"/>
    <w:rsid w:val="00DD39AA"/>
    <w:rsid w:val="00DD4851"/>
    <w:rsid w:val="00DD6020"/>
    <w:rsid w:val="00DD6364"/>
    <w:rsid w:val="00DD6B02"/>
    <w:rsid w:val="00DD757B"/>
    <w:rsid w:val="00DE0C44"/>
    <w:rsid w:val="00DE1602"/>
    <w:rsid w:val="00DE1984"/>
    <w:rsid w:val="00DE3DA2"/>
    <w:rsid w:val="00DE574C"/>
    <w:rsid w:val="00DE5763"/>
    <w:rsid w:val="00DE7273"/>
    <w:rsid w:val="00DF00DB"/>
    <w:rsid w:val="00DF1224"/>
    <w:rsid w:val="00DF24FA"/>
    <w:rsid w:val="00DF2BD9"/>
    <w:rsid w:val="00DF2CC4"/>
    <w:rsid w:val="00DF2EBD"/>
    <w:rsid w:val="00DF4483"/>
    <w:rsid w:val="00DF46CD"/>
    <w:rsid w:val="00DF6E2F"/>
    <w:rsid w:val="00DF7A45"/>
    <w:rsid w:val="00E01D73"/>
    <w:rsid w:val="00E0230A"/>
    <w:rsid w:val="00E03845"/>
    <w:rsid w:val="00E054E6"/>
    <w:rsid w:val="00E057D2"/>
    <w:rsid w:val="00E06CEB"/>
    <w:rsid w:val="00E07327"/>
    <w:rsid w:val="00E10595"/>
    <w:rsid w:val="00E1116E"/>
    <w:rsid w:val="00E111E8"/>
    <w:rsid w:val="00E11308"/>
    <w:rsid w:val="00E119F0"/>
    <w:rsid w:val="00E11B51"/>
    <w:rsid w:val="00E14E87"/>
    <w:rsid w:val="00E163C6"/>
    <w:rsid w:val="00E16CBA"/>
    <w:rsid w:val="00E17073"/>
    <w:rsid w:val="00E1758D"/>
    <w:rsid w:val="00E17B3B"/>
    <w:rsid w:val="00E2021B"/>
    <w:rsid w:val="00E2066C"/>
    <w:rsid w:val="00E20C42"/>
    <w:rsid w:val="00E20F48"/>
    <w:rsid w:val="00E21074"/>
    <w:rsid w:val="00E21F45"/>
    <w:rsid w:val="00E22118"/>
    <w:rsid w:val="00E2279E"/>
    <w:rsid w:val="00E23968"/>
    <w:rsid w:val="00E26D88"/>
    <w:rsid w:val="00E27D34"/>
    <w:rsid w:val="00E30AC1"/>
    <w:rsid w:val="00E32972"/>
    <w:rsid w:val="00E337F9"/>
    <w:rsid w:val="00E33FC9"/>
    <w:rsid w:val="00E3557A"/>
    <w:rsid w:val="00E365B3"/>
    <w:rsid w:val="00E36E2B"/>
    <w:rsid w:val="00E378F6"/>
    <w:rsid w:val="00E407DD"/>
    <w:rsid w:val="00E41516"/>
    <w:rsid w:val="00E429C3"/>
    <w:rsid w:val="00E42B60"/>
    <w:rsid w:val="00E43AFE"/>
    <w:rsid w:val="00E44278"/>
    <w:rsid w:val="00E44689"/>
    <w:rsid w:val="00E450DB"/>
    <w:rsid w:val="00E45DE2"/>
    <w:rsid w:val="00E4642F"/>
    <w:rsid w:val="00E47B8A"/>
    <w:rsid w:val="00E5074F"/>
    <w:rsid w:val="00E5256A"/>
    <w:rsid w:val="00E539AD"/>
    <w:rsid w:val="00E53A05"/>
    <w:rsid w:val="00E54C10"/>
    <w:rsid w:val="00E5502F"/>
    <w:rsid w:val="00E552DB"/>
    <w:rsid w:val="00E5562F"/>
    <w:rsid w:val="00E56686"/>
    <w:rsid w:val="00E56C52"/>
    <w:rsid w:val="00E5772A"/>
    <w:rsid w:val="00E57DD1"/>
    <w:rsid w:val="00E638B3"/>
    <w:rsid w:val="00E65375"/>
    <w:rsid w:val="00E66EAC"/>
    <w:rsid w:val="00E67B64"/>
    <w:rsid w:val="00E703F0"/>
    <w:rsid w:val="00E7071C"/>
    <w:rsid w:val="00E71064"/>
    <w:rsid w:val="00E713A5"/>
    <w:rsid w:val="00E71A0B"/>
    <w:rsid w:val="00E72569"/>
    <w:rsid w:val="00E75D46"/>
    <w:rsid w:val="00E76091"/>
    <w:rsid w:val="00E76E0B"/>
    <w:rsid w:val="00E76E95"/>
    <w:rsid w:val="00E83CAC"/>
    <w:rsid w:val="00E84EE0"/>
    <w:rsid w:val="00E85423"/>
    <w:rsid w:val="00E85BBD"/>
    <w:rsid w:val="00E861A8"/>
    <w:rsid w:val="00E86E72"/>
    <w:rsid w:val="00E87123"/>
    <w:rsid w:val="00E876D2"/>
    <w:rsid w:val="00E87904"/>
    <w:rsid w:val="00E90D16"/>
    <w:rsid w:val="00E92689"/>
    <w:rsid w:val="00E936CB"/>
    <w:rsid w:val="00E93A91"/>
    <w:rsid w:val="00E93F4D"/>
    <w:rsid w:val="00E94AF2"/>
    <w:rsid w:val="00E95676"/>
    <w:rsid w:val="00E9671C"/>
    <w:rsid w:val="00E96E00"/>
    <w:rsid w:val="00EA01AA"/>
    <w:rsid w:val="00EA0BA1"/>
    <w:rsid w:val="00EA35D8"/>
    <w:rsid w:val="00EA4EFE"/>
    <w:rsid w:val="00EA4F77"/>
    <w:rsid w:val="00EA5BF5"/>
    <w:rsid w:val="00EA723B"/>
    <w:rsid w:val="00EA7CF2"/>
    <w:rsid w:val="00EB0850"/>
    <w:rsid w:val="00EB1218"/>
    <w:rsid w:val="00EB1934"/>
    <w:rsid w:val="00EB2124"/>
    <w:rsid w:val="00EB2A3B"/>
    <w:rsid w:val="00EB2E9F"/>
    <w:rsid w:val="00EB31F2"/>
    <w:rsid w:val="00EB335A"/>
    <w:rsid w:val="00EB3711"/>
    <w:rsid w:val="00EB407D"/>
    <w:rsid w:val="00EB48F1"/>
    <w:rsid w:val="00EB539D"/>
    <w:rsid w:val="00EB72ED"/>
    <w:rsid w:val="00EB741B"/>
    <w:rsid w:val="00EB7FCD"/>
    <w:rsid w:val="00EC08BD"/>
    <w:rsid w:val="00EC1693"/>
    <w:rsid w:val="00EC4587"/>
    <w:rsid w:val="00EC5B94"/>
    <w:rsid w:val="00EC5CEF"/>
    <w:rsid w:val="00EC647F"/>
    <w:rsid w:val="00EC7577"/>
    <w:rsid w:val="00EC7A8F"/>
    <w:rsid w:val="00EC7C22"/>
    <w:rsid w:val="00EC7E6F"/>
    <w:rsid w:val="00ED1343"/>
    <w:rsid w:val="00ED17F8"/>
    <w:rsid w:val="00ED3B92"/>
    <w:rsid w:val="00ED4E9B"/>
    <w:rsid w:val="00ED56C8"/>
    <w:rsid w:val="00EE0611"/>
    <w:rsid w:val="00EE1B7D"/>
    <w:rsid w:val="00EE2EEE"/>
    <w:rsid w:val="00EE327E"/>
    <w:rsid w:val="00EE4720"/>
    <w:rsid w:val="00EE48EC"/>
    <w:rsid w:val="00EE4D57"/>
    <w:rsid w:val="00EE53D9"/>
    <w:rsid w:val="00EE5CCD"/>
    <w:rsid w:val="00EE6457"/>
    <w:rsid w:val="00EE7829"/>
    <w:rsid w:val="00EE7981"/>
    <w:rsid w:val="00EF23F3"/>
    <w:rsid w:val="00EF25BC"/>
    <w:rsid w:val="00EF2E44"/>
    <w:rsid w:val="00EF34FA"/>
    <w:rsid w:val="00EF3E31"/>
    <w:rsid w:val="00EF3F90"/>
    <w:rsid w:val="00EF634E"/>
    <w:rsid w:val="00EF6797"/>
    <w:rsid w:val="00F00879"/>
    <w:rsid w:val="00F00ADE"/>
    <w:rsid w:val="00F011A3"/>
    <w:rsid w:val="00F01948"/>
    <w:rsid w:val="00F03E54"/>
    <w:rsid w:val="00F048B1"/>
    <w:rsid w:val="00F04CD3"/>
    <w:rsid w:val="00F04FB9"/>
    <w:rsid w:val="00F05D07"/>
    <w:rsid w:val="00F06264"/>
    <w:rsid w:val="00F06BAB"/>
    <w:rsid w:val="00F10739"/>
    <w:rsid w:val="00F11BBE"/>
    <w:rsid w:val="00F13626"/>
    <w:rsid w:val="00F136A4"/>
    <w:rsid w:val="00F14AA7"/>
    <w:rsid w:val="00F169A8"/>
    <w:rsid w:val="00F177E6"/>
    <w:rsid w:val="00F2039F"/>
    <w:rsid w:val="00F203D5"/>
    <w:rsid w:val="00F207DC"/>
    <w:rsid w:val="00F218D4"/>
    <w:rsid w:val="00F24325"/>
    <w:rsid w:val="00F2567F"/>
    <w:rsid w:val="00F314BB"/>
    <w:rsid w:val="00F31832"/>
    <w:rsid w:val="00F32320"/>
    <w:rsid w:val="00F32378"/>
    <w:rsid w:val="00F35AEC"/>
    <w:rsid w:val="00F37D32"/>
    <w:rsid w:val="00F42626"/>
    <w:rsid w:val="00F42B62"/>
    <w:rsid w:val="00F44541"/>
    <w:rsid w:val="00F458FA"/>
    <w:rsid w:val="00F46070"/>
    <w:rsid w:val="00F463BA"/>
    <w:rsid w:val="00F50318"/>
    <w:rsid w:val="00F50588"/>
    <w:rsid w:val="00F51400"/>
    <w:rsid w:val="00F52810"/>
    <w:rsid w:val="00F55D6D"/>
    <w:rsid w:val="00F56214"/>
    <w:rsid w:val="00F56E01"/>
    <w:rsid w:val="00F612FC"/>
    <w:rsid w:val="00F6186A"/>
    <w:rsid w:val="00F61890"/>
    <w:rsid w:val="00F61AC5"/>
    <w:rsid w:val="00F625D9"/>
    <w:rsid w:val="00F63C6D"/>
    <w:rsid w:val="00F6418B"/>
    <w:rsid w:val="00F6744A"/>
    <w:rsid w:val="00F70A09"/>
    <w:rsid w:val="00F7112E"/>
    <w:rsid w:val="00F71800"/>
    <w:rsid w:val="00F72135"/>
    <w:rsid w:val="00F72C49"/>
    <w:rsid w:val="00F72CD5"/>
    <w:rsid w:val="00F73E90"/>
    <w:rsid w:val="00F76088"/>
    <w:rsid w:val="00F77173"/>
    <w:rsid w:val="00F80669"/>
    <w:rsid w:val="00F8176B"/>
    <w:rsid w:val="00F8236C"/>
    <w:rsid w:val="00F82D68"/>
    <w:rsid w:val="00F82FF7"/>
    <w:rsid w:val="00F84A7D"/>
    <w:rsid w:val="00F84DEF"/>
    <w:rsid w:val="00F853C4"/>
    <w:rsid w:val="00F8558A"/>
    <w:rsid w:val="00F85E10"/>
    <w:rsid w:val="00F86DDE"/>
    <w:rsid w:val="00F86FFC"/>
    <w:rsid w:val="00F872DC"/>
    <w:rsid w:val="00F9171A"/>
    <w:rsid w:val="00F91980"/>
    <w:rsid w:val="00F92E86"/>
    <w:rsid w:val="00F932C3"/>
    <w:rsid w:val="00F93C74"/>
    <w:rsid w:val="00F93F35"/>
    <w:rsid w:val="00FA097E"/>
    <w:rsid w:val="00FA0FF3"/>
    <w:rsid w:val="00FA1F1E"/>
    <w:rsid w:val="00FA217F"/>
    <w:rsid w:val="00FB005B"/>
    <w:rsid w:val="00FB06F0"/>
    <w:rsid w:val="00FB11C2"/>
    <w:rsid w:val="00FB499C"/>
    <w:rsid w:val="00FB542F"/>
    <w:rsid w:val="00FB6318"/>
    <w:rsid w:val="00FB6541"/>
    <w:rsid w:val="00FB6C60"/>
    <w:rsid w:val="00FB6EBD"/>
    <w:rsid w:val="00FC1DC2"/>
    <w:rsid w:val="00FC1E23"/>
    <w:rsid w:val="00FC5A62"/>
    <w:rsid w:val="00FC6D1E"/>
    <w:rsid w:val="00FC7223"/>
    <w:rsid w:val="00FC724B"/>
    <w:rsid w:val="00FC7839"/>
    <w:rsid w:val="00FD176A"/>
    <w:rsid w:val="00FD288C"/>
    <w:rsid w:val="00FD2AA1"/>
    <w:rsid w:val="00FD30CE"/>
    <w:rsid w:val="00FD4E8D"/>
    <w:rsid w:val="00FD5545"/>
    <w:rsid w:val="00FD5AE9"/>
    <w:rsid w:val="00FD5CFF"/>
    <w:rsid w:val="00FD5FBB"/>
    <w:rsid w:val="00FD6069"/>
    <w:rsid w:val="00FD7B4B"/>
    <w:rsid w:val="00FE0351"/>
    <w:rsid w:val="00FE0B47"/>
    <w:rsid w:val="00FE13EB"/>
    <w:rsid w:val="00FE16E9"/>
    <w:rsid w:val="00FE3BB3"/>
    <w:rsid w:val="00FE5072"/>
    <w:rsid w:val="00FE5612"/>
    <w:rsid w:val="00FE70ED"/>
    <w:rsid w:val="00FE7333"/>
    <w:rsid w:val="00FE77CC"/>
    <w:rsid w:val="00FE7984"/>
    <w:rsid w:val="00FF05DF"/>
    <w:rsid w:val="00FF0FA1"/>
    <w:rsid w:val="00FF16A8"/>
    <w:rsid w:val="00FF190F"/>
    <w:rsid w:val="00FF2454"/>
    <w:rsid w:val="00FF3142"/>
    <w:rsid w:val="00FF7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B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5B7"/>
    <w:pPr>
      <w:tabs>
        <w:tab w:val="center" w:pos="4320"/>
        <w:tab w:val="right" w:pos="8640"/>
      </w:tabs>
    </w:pPr>
  </w:style>
  <w:style w:type="character" w:customStyle="1" w:styleId="FooterChar">
    <w:name w:val="Footer Char"/>
    <w:basedOn w:val="DefaultParagraphFont"/>
    <w:link w:val="Footer"/>
    <w:uiPriority w:val="99"/>
    <w:rsid w:val="001A25B7"/>
    <w:rPr>
      <w:rFonts w:ascii="Times New Roman" w:eastAsia="Times New Roman" w:hAnsi="Times New Roman" w:cs="Times New Roman"/>
      <w:sz w:val="24"/>
      <w:szCs w:val="20"/>
      <w:lang w:val="ro-RO"/>
    </w:rPr>
  </w:style>
  <w:style w:type="paragraph" w:styleId="Header">
    <w:name w:val="header"/>
    <w:basedOn w:val="Normal"/>
    <w:link w:val="HeaderChar"/>
    <w:unhideWhenUsed/>
    <w:rsid w:val="001A25B7"/>
    <w:pPr>
      <w:widowControl/>
      <w:tabs>
        <w:tab w:val="center" w:pos="4536"/>
        <w:tab w:val="right" w:pos="9072"/>
      </w:tabs>
      <w:suppressAutoHyphens w:val="0"/>
      <w:overflowPunct/>
      <w:autoSpaceDE/>
      <w:autoSpaceDN/>
      <w:adjustRightInd/>
      <w:textAlignment w:val="auto"/>
    </w:pPr>
    <w:rPr>
      <w:rFonts w:ascii="Calibri" w:eastAsia="Calibri" w:hAnsi="Calibri"/>
      <w:sz w:val="22"/>
      <w:szCs w:val="22"/>
    </w:rPr>
  </w:style>
  <w:style w:type="character" w:customStyle="1" w:styleId="HeaderChar">
    <w:name w:val="Header Char"/>
    <w:basedOn w:val="DefaultParagraphFont"/>
    <w:link w:val="Header"/>
    <w:rsid w:val="001A25B7"/>
    <w:rPr>
      <w:rFonts w:ascii="Calibri" w:eastAsia="Calibri" w:hAnsi="Calibri" w:cs="Times New Roman"/>
      <w:lang w:val="ro-RO"/>
    </w:rPr>
  </w:style>
  <w:style w:type="paragraph" w:customStyle="1" w:styleId="BasicParagraph">
    <w:name w:val="[Basic Paragraph]"/>
    <w:basedOn w:val="Normal"/>
    <w:rsid w:val="001A25B7"/>
    <w:pPr>
      <w:widowControl/>
      <w:suppressAutoHyphens w:val="0"/>
      <w:overflowPunct/>
      <w:spacing w:line="288" w:lineRule="auto"/>
      <w:textAlignment w:val="center"/>
    </w:pPr>
    <w:rPr>
      <w:rFonts w:ascii="MinionPro-Regular" w:eastAsia="Calibri" w:hAnsi="MinionPro-Regular" w:cs="MinionPro-Regular"/>
      <w:color w:val="000000"/>
      <w:szCs w:val="24"/>
      <w:lang w:val="en-US"/>
    </w:rPr>
  </w:style>
  <w:style w:type="paragraph" w:styleId="BalloonText">
    <w:name w:val="Balloon Text"/>
    <w:basedOn w:val="Normal"/>
    <w:link w:val="BalloonTextChar"/>
    <w:uiPriority w:val="99"/>
    <w:semiHidden/>
    <w:unhideWhenUsed/>
    <w:rsid w:val="001A25B7"/>
    <w:rPr>
      <w:rFonts w:ascii="Tahoma" w:hAnsi="Tahoma" w:cs="Tahoma"/>
      <w:sz w:val="16"/>
      <w:szCs w:val="16"/>
    </w:rPr>
  </w:style>
  <w:style w:type="character" w:customStyle="1" w:styleId="BalloonTextChar">
    <w:name w:val="Balloon Text Char"/>
    <w:basedOn w:val="DefaultParagraphFont"/>
    <w:link w:val="BalloonText"/>
    <w:uiPriority w:val="99"/>
    <w:semiHidden/>
    <w:rsid w:val="001A25B7"/>
    <w:rPr>
      <w:rFonts w:ascii="Tahoma" w:eastAsia="Times New Roman" w:hAnsi="Tahoma" w:cs="Tahoma"/>
      <w:sz w:val="16"/>
      <w:szCs w:val="16"/>
      <w:lang w:val="ro-RO"/>
    </w:rPr>
  </w:style>
  <w:style w:type="paragraph" w:styleId="ListParagraph">
    <w:name w:val="List Paragraph"/>
    <w:basedOn w:val="Normal"/>
    <w:rsid w:val="00290D75"/>
    <w:pPr>
      <w:widowControl/>
      <w:overflowPunct/>
      <w:autoSpaceDE/>
      <w:adjustRightInd/>
      <w:ind w:left="720"/>
    </w:pPr>
    <w:rPr>
      <w:szCs w:val="24"/>
      <w:lang w:val="en-US"/>
    </w:rPr>
  </w:style>
  <w:style w:type="paragraph" w:styleId="FootnoteText">
    <w:name w:val="footnote text"/>
    <w:basedOn w:val="Normal"/>
    <w:link w:val="FootnoteTextChar"/>
    <w:rsid w:val="00E76E0B"/>
    <w:pPr>
      <w:widowControl/>
      <w:overflowPunct/>
      <w:autoSpaceDE/>
      <w:adjustRightInd/>
    </w:pPr>
    <w:rPr>
      <w:sz w:val="20"/>
      <w:lang w:val="en-US"/>
    </w:rPr>
  </w:style>
  <w:style w:type="character" w:customStyle="1" w:styleId="FootnoteTextChar">
    <w:name w:val="Footnote Text Char"/>
    <w:basedOn w:val="DefaultParagraphFont"/>
    <w:link w:val="FootnoteText"/>
    <w:rsid w:val="00E76E0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76E0B"/>
    <w:rPr>
      <w:position w:val="0"/>
      <w:vertAlign w:val="superscript"/>
    </w:rPr>
  </w:style>
  <w:style w:type="character" w:customStyle="1" w:styleId="Fontdeparagrafimplicit1">
    <w:name w:val="Font de paragraf implicit1"/>
    <w:rsid w:val="001107ED"/>
  </w:style>
  <w:style w:type="paragraph" w:customStyle="1" w:styleId="Listparagraf1">
    <w:name w:val="Listă paragraf1"/>
    <w:basedOn w:val="Normal"/>
    <w:rsid w:val="001107ED"/>
    <w:pPr>
      <w:widowControl/>
      <w:overflowPunct/>
      <w:autoSpaceDE/>
      <w:adjustRightInd/>
      <w:ind w:left="720"/>
    </w:pPr>
    <w:rPr>
      <w:szCs w:val="24"/>
      <w:lang w:val="en-US"/>
    </w:rPr>
  </w:style>
  <w:style w:type="paragraph" w:customStyle="1" w:styleId="Textnotdesubsol1">
    <w:name w:val="Text notă de subsol1"/>
    <w:basedOn w:val="Normal"/>
    <w:rsid w:val="001107ED"/>
    <w:pPr>
      <w:widowControl/>
      <w:overflowPunct/>
      <w:autoSpaceDE/>
      <w:adjustRightInd/>
    </w:pPr>
    <w:rPr>
      <w:sz w:val="20"/>
      <w:lang w:val="en-US"/>
    </w:rPr>
  </w:style>
  <w:style w:type="character" w:customStyle="1" w:styleId="Referinnotdesubsol1">
    <w:name w:val="Referință notă de subsol1"/>
    <w:rsid w:val="001107ED"/>
    <w:rPr>
      <w:position w:val="0"/>
      <w:vertAlign w:val="superscript"/>
    </w:rPr>
  </w:style>
  <w:style w:type="character" w:customStyle="1" w:styleId="uv3um">
    <w:name w:val="uv3um"/>
    <w:basedOn w:val="DefaultParagraphFont"/>
    <w:rsid w:val="00DE0C44"/>
  </w:style>
  <w:style w:type="character" w:styleId="Hyperlink">
    <w:name w:val="Hyperlink"/>
    <w:basedOn w:val="DefaultParagraphFont"/>
    <w:uiPriority w:val="99"/>
    <w:semiHidden/>
    <w:unhideWhenUsed/>
    <w:rsid w:val="00DE0C44"/>
    <w:rPr>
      <w:color w:val="0000FF"/>
      <w:u w:val="single"/>
    </w:rPr>
  </w:style>
</w:styles>
</file>

<file path=word/webSettings.xml><?xml version="1.0" encoding="utf-8"?>
<w:webSettings xmlns:r="http://schemas.openxmlformats.org/officeDocument/2006/relationships" xmlns:w="http://schemas.openxmlformats.org/wordprocessingml/2006/main">
  <w:divs>
    <w:div w:id="19710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se.ro/cms/sites/default/files/com_presa/com_pdf/ipc08r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2A7A-DE4A-407E-89D6-D876E204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2206</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Adm</cp:lastModifiedBy>
  <cp:revision>192</cp:revision>
  <cp:lastPrinted>2025-10-16T08:25:00Z</cp:lastPrinted>
  <dcterms:created xsi:type="dcterms:W3CDTF">2024-10-15T10:30:00Z</dcterms:created>
  <dcterms:modified xsi:type="dcterms:W3CDTF">2025-10-21T09:29:00Z</dcterms:modified>
</cp:coreProperties>
</file>