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A663E" w14:textId="7121AC15" w:rsidR="00757AA4" w:rsidRPr="00797E6D" w:rsidRDefault="00397B2C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b/>
          <w:color w:val="333333"/>
          <w:sz w:val="23"/>
          <w:szCs w:val="23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757AA4" w:rsidRPr="00797E6D">
        <w:rPr>
          <w:rFonts w:ascii="Arial" w:hAnsi="Arial" w:cs="Arial"/>
          <w:b/>
          <w:color w:val="333333"/>
          <w:sz w:val="23"/>
          <w:szCs w:val="23"/>
        </w:rPr>
        <w:t xml:space="preserve">ROMÂNIA </w:t>
      </w:r>
    </w:p>
    <w:p w14:paraId="16113104" w14:textId="77777777" w:rsidR="00757AA4" w:rsidRPr="00797E6D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Judeţul </w:t>
      </w:r>
      <w:r w:rsidRPr="00797E6D">
        <w:rPr>
          <w:rFonts w:ascii="Arial" w:hAnsi="Arial" w:cs="Arial"/>
          <w:b/>
          <w:color w:val="333333"/>
          <w:sz w:val="23"/>
          <w:szCs w:val="23"/>
        </w:rPr>
        <w:t>SATU MARE</w:t>
      </w:r>
    </w:p>
    <w:p w14:paraId="2C922DC9" w14:textId="77777777" w:rsidR="00757AA4" w:rsidRPr="00E0781C" w:rsidRDefault="00757AA4" w:rsidP="00757AA4">
      <w:pPr>
        <w:pStyle w:val="al"/>
        <w:spacing w:before="0" w:beforeAutospacing="0" w:after="0" w:afterAutospacing="0"/>
        <w:rPr>
          <w:rFonts w:ascii="Arial" w:hAnsi="Arial" w:cs="Arial"/>
          <w:b/>
          <w:color w:val="333333"/>
          <w:sz w:val="23"/>
          <w:szCs w:val="23"/>
        </w:rPr>
      </w:pPr>
      <w:r>
        <w:rPr>
          <w:rFonts w:ascii="Arial" w:hAnsi="Arial" w:cs="Arial"/>
          <w:color w:val="333333"/>
          <w:sz w:val="23"/>
          <w:szCs w:val="23"/>
        </w:rPr>
        <w:t xml:space="preserve">Primăria Municipiului/ </w:t>
      </w:r>
      <w:r w:rsidRPr="00797E6D">
        <w:rPr>
          <w:rFonts w:ascii="Arial" w:hAnsi="Arial" w:cs="Arial"/>
          <w:b/>
          <w:color w:val="333333"/>
          <w:sz w:val="23"/>
          <w:szCs w:val="23"/>
        </w:rPr>
        <w:t xml:space="preserve">SATU MARE </w:t>
      </w:r>
    </w:p>
    <w:p w14:paraId="7EF34EDC" w14:textId="77777777" w:rsidR="004C11E5" w:rsidRDefault="00757AA4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Arhitect-şef</w:t>
      </w:r>
    </w:p>
    <w:p w14:paraId="57253BC4" w14:textId="77777777" w:rsidR="004C11E5" w:rsidRDefault="004C11E5" w:rsidP="004C11E5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p w14:paraId="4A72B322" w14:textId="557082AE" w:rsidR="004C11E5" w:rsidRPr="00563F50" w:rsidRDefault="00757AA4" w:rsidP="00563F50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Ca urmare a cererii adresate de</w:t>
      </w:r>
      <w:r w:rsidR="001607F9" w:rsidRPr="00563F5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Gomboş Gh</w:t>
      </w:r>
      <w:r w:rsidR="00A1136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eo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rghe ȋmputernicit de </w:t>
      </w:r>
      <w:bookmarkStart w:id="0" w:name="_Hlk104298210"/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Roman Raluca G</w:t>
      </w:r>
      <w:r w:rsidR="00A1136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eorgiana</w:t>
      </w:r>
      <w:r w:rsidR="00BF5EA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şi </w:t>
      </w:r>
      <w:r w:rsidR="00A1136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Roman Ghe</w:t>
      </w:r>
      <w:r w:rsidR="006228F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o</w:t>
      </w:r>
      <w:r w:rsidR="00A1136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rghe</w:t>
      </w:r>
      <w:bookmarkEnd w:id="0"/>
      <w:r w:rsidR="00831214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, </w:t>
      </w:r>
      <w:r w:rsidR="00E40C1C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înregistrată cu</w:t>
      </w:r>
      <w:r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nr. 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17086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/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22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5007AE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03</w:t>
      </w:r>
      <w:r w:rsidR="00563F50" w:rsidRPr="00C45736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.</w:t>
      </w:r>
      <w:r w:rsidR="00A6199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202</w:t>
      </w:r>
      <w:r w:rsidR="00BF5EA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2</w:t>
      </w:r>
      <w:r w:rsidR="00EE7758"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, </w:t>
      </w:r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în conformitate cu prevederile Legii </w:t>
      </w:r>
      <w:hyperlink r:id="rId5" w:tgtFrame="_blank" w:history="1">
        <w:r w:rsidRPr="00563F50">
          <w:rPr>
            <w:rFonts w:ascii="Arial" w:hAnsi="Arial" w:cs="Arial"/>
            <w:b w:val="0"/>
            <w:bCs w:val="0"/>
            <w:color w:val="0000FF"/>
            <w:sz w:val="23"/>
            <w:szCs w:val="23"/>
            <w:u w:val="single"/>
          </w:rPr>
          <w:t>nr. 350/2001</w:t>
        </w:r>
      </w:hyperlink>
      <w:r w:rsidRPr="00563F50">
        <w:rPr>
          <w:rFonts w:ascii="Arial" w:hAnsi="Arial" w:cs="Arial"/>
          <w:b w:val="0"/>
          <w:bCs w:val="0"/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D4EEC87" w14:textId="77777777" w:rsidR="00831214" w:rsidRPr="00563F50" w:rsidRDefault="00831214" w:rsidP="00831214">
      <w:pPr>
        <w:pStyle w:val="al"/>
        <w:spacing w:before="0" w:beforeAutospacing="0" w:after="0" w:afterAutospacing="0"/>
        <w:ind w:firstLine="708"/>
        <w:rPr>
          <w:rFonts w:ascii="Arial" w:hAnsi="Arial" w:cs="Arial"/>
          <w:color w:val="333333"/>
          <w:sz w:val="23"/>
          <w:szCs w:val="23"/>
        </w:rPr>
      </w:pPr>
    </w:p>
    <w:p w14:paraId="47D4D454" w14:textId="74AA6179" w:rsidR="00757AA4" w:rsidRDefault="00757AA4" w:rsidP="00757AA4">
      <w:pPr>
        <w:spacing w:after="0" w:line="360" w:lineRule="auto"/>
        <w:jc w:val="center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A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V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I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Pr="000E159A"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>Z</w:t>
      </w:r>
      <w:r>
        <w:rPr>
          <w:rFonts w:ascii="Arial" w:eastAsia="Times New Roman" w:hAnsi="Arial" w:cs="Arial"/>
          <w:b/>
          <w:color w:val="333333"/>
          <w:sz w:val="32"/>
          <w:szCs w:val="32"/>
          <w:lang w:eastAsia="ro-RO"/>
        </w:rPr>
        <w:t xml:space="preserve"> </w:t>
      </w:r>
      <w:r w:rsidR="00F33F32">
        <w:rPr>
          <w:rFonts w:ascii="Arial" w:eastAsia="Times New Roman" w:hAnsi="Arial" w:cs="Arial"/>
          <w:color w:val="333333"/>
          <w:sz w:val="23"/>
          <w:szCs w:val="23"/>
          <w:lang w:eastAsia="ro-RO"/>
        </w:rPr>
        <w:br/>
        <w:t>Nr.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22</w:t>
      </w:r>
      <w:r w:rsid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/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5007A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7A68D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BF5EA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</w:p>
    <w:p w14:paraId="664850B5" w14:textId="17DE547F" w:rsidR="00A5170F" w:rsidRPr="00A5170F" w:rsidRDefault="00632CCA" w:rsidP="00A5170F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pentru Planul Urbanistic Z</w:t>
      </w:r>
      <w:r w:rsidR="00757AA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onal </w:t>
      </w:r>
      <w:r w:rsidR="00831214" w:rsidRPr="000B6DD5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– </w:t>
      </w:r>
      <w:bookmarkStart w:id="1" w:name="_Hlk104298131"/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Casă de locuit S+P+M</w:t>
      </w:r>
      <w:r w:rsidR="00B97C97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</w:t>
      </w:r>
      <w:r w:rsidR="00911BE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str. 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Cerbului</w:t>
      </w:r>
      <w:r w:rsidR="00F938DD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, 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nr</w:t>
      </w:r>
      <w:r w:rsidR="00BF5EA0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18</w:t>
      </w:r>
      <w:bookmarkEnd w:id="1"/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, pe terenul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în suprafaţă de  </w:t>
      </w:r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493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m</w:t>
      </w:r>
      <w:r w:rsidR="00373BD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²</w:t>
      </w:r>
      <w:r w:rsidR="00A5170F" w:rsidRPr="00A5170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reprezentat prin parcela din c.f. </w:t>
      </w:r>
      <w:bookmarkStart w:id="2" w:name="_Hlk104298248"/>
      <w:r w:rsidR="00A11369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182369</w:t>
      </w:r>
      <w:bookmarkEnd w:id="2"/>
      <w:r w:rsidR="000C66F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</w:p>
    <w:p w14:paraId="4AE279D3" w14:textId="7C29AFC0" w:rsidR="00C337CF" w:rsidRPr="00705D4C" w:rsidRDefault="00C337CF" w:rsidP="00705D4C">
      <w:pPr>
        <w:ind w:firstLine="720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83941C0" w14:textId="145F9F8E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C337C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Proiectant: </w:t>
      </w:r>
      <w:bookmarkStart w:id="3" w:name="_Hlk104298170"/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</w:t>
      </w:r>
      <w:r w:rsidR="006228F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t</w:t>
      </w:r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udio Arhitectură Lazin</w:t>
      </w:r>
      <w:r w:rsidR="003D285C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D258B0" w:rsidRPr="00D258B0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SRL</w:t>
      </w:r>
      <w:bookmarkEnd w:id="3"/>
    </w:p>
    <w:p w14:paraId="3AE36C42" w14:textId="675379A0" w:rsidR="00A5170F" w:rsidRPr="00A5170F" w:rsidRDefault="00757AA4" w:rsidP="00A5170F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  <w:r w:rsidRPr="00DA15CB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Specialist cu drept de semnătură RUR: </w:t>
      </w:r>
      <w:r w:rsidR="00C337C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-</w:t>
      </w:r>
      <w:r w:rsidR="00F75C41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r w:rsidR="00A5170F" w:rsidRPr="00A5170F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Arh.</w:t>
      </w:r>
      <w:r w:rsidR="00F51B88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 xml:space="preserve"> </w:t>
      </w:r>
      <w:bookmarkStart w:id="4" w:name="_Hlk104298189"/>
      <w:r w:rsidR="00C346B9"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  <w:t>Alina Roxana Lazin</w:t>
      </w:r>
      <w:bookmarkEnd w:id="4"/>
    </w:p>
    <w:p w14:paraId="53447854" w14:textId="590BF5D9" w:rsidR="00F75C41" w:rsidRPr="00A5170F" w:rsidRDefault="00F75C41" w:rsidP="00705D4C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Arial" w:eastAsia="Times New Roman" w:hAnsi="Arial" w:cs="Arial"/>
          <w:b w:val="0"/>
          <w:bCs w:val="0"/>
          <w:color w:val="333333"/>
          <w:sz w:val="23"/>
          <w:szCs w:val="23"/>
        </w:rPr>
      </w:pPr>
    </w:p>
    <w:p w14:paraId="04C913AC" w14:textId="77777777" w:rsidR="004C11E5" w:rsidRDefault="00757AA4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  <w:r w:rsidRPr="009B28FF">
        <w:rPr>
          <w:rFonts w:ascii="Arial" w:hAnsi="Arial" w:cs="Arial"/>
          <w:color w:val="333333"/>
          <w:sz w:val="23"/>
          <w:szCs w:val="23"/>
        </w:rPr>
        <w:t>Amplasare, delimitare, suprafaţă zona studiată în P.U.Z.:</w:t>
      </w:r>
    </w:p>
    <w:p w14:paraId="0652CDF5" w14:textId="77777777" w:rsidR="00D4232A" w:rsidRPr="009B28FF" w:rsidRDefault="00D4232A" w:rsidP="00DA15CB">
      <w:pPr>
        <w:pStyle w:val="al"/>
        <w:spacing w:before="0" w:beforeAutospacing="0" w:after="0" w:afterAutospacing="0"/>
        <w:rPr>
          <w:rFonts w:ascii="Arial" w:hAnsi="Arial" w:cs="Arial"/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DE6FA7" w14:paraId="148FC6B6" w14:textId="77777777" w:rsidTr="00E720F4">
        <w:tc>
          <w:tcPr>
            <w:tcW w:w="4536" w:type="dxa"/>
            <w:shd w:val="clear" w:color="auto" w:fill="auto"/>
          </w:tcPr>
          <w:p w14:paraId="3104693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44C0D1" w14:textId="2AE6DED6" w:rsidR="00757AA4" w:rsidRPr="00DE6FA7" w:rsidRDefault="00757AA4" w:rsidP="001248C8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</w:t>
            </w:r>
            <w:r w:rsidR="001248C8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G</w:t>
            </w: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. - R.L.U. aprobate anterior:</w:t>
            </w:r>
          </w:p>
        </w:tc>
        <w:tc>
          <w:tcPr>
            <w:tcW w:w="3096" w:type="dxa"/>
            <w:shd w:val="clear" w:color="auto" w:fill="auto"/>
          </w:tcPr>
          <w:p w14:paraId="15A5CC00" w14:textId="77777777" w:rsidR="00757AA4" w:rsidRPr="00DE6FA7" w:rsidRDefault="00757AA4" w:rsidP="00E720F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b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DE6FA7" w14:paraId="5AF45933" w14:textId="77777777" w:rsidTr="00E720F4">
        <w:tc>
          <w:tcPr>
            <w:tcW w:w="4536" w:type="dxa"/>
            <w:shd w:val="clear" w:color="auto" w:fill="auto"/>
          </w:tcPr>
          <w:p w14:paraId="6AC6FC1F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6EC32074" w14:textId="3912B044" w:rsidR="00757AA4" w:rsidRPr="00DE6FA7" w:rsidRDefault="002D454C" w:rsidP="003D285C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intravilan</w:t>
            </w:r>
          </w:p>
        </w:tc>
        <w:tc>
          <w:tcPr>
            <w:tcW w:w="3096" w:type="dxa"/>
            <w:shd w:val="clear" w:color="auto" w:fill="auto"/>
          </w:tcPr>
          <w:p w14:paraId="4EC0F142" w14:textId="77777777" w:rsidR="00757AA4" w:rsidRPr="00DE6FA7" w:rsidRDefault="002D454C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Teren intravilan</w:t>
            </w:r>
          </w:p>
        </w:tc>
      </w:tr>
      <w:tr w:rsidR="00757AA4" w:rsidRPr="00DE6FA7" w14:paraId="1E7D4C6C" w14:textId="77777777" w:rsidTr="00D4232A">
        <w:tc>
          <w:tcPr>
            <w:tcW w:w="4536" w:type="dxa"/>
            <w:shd w:val="clear" w:color="auto" w:fill="auto"/>
          </w:tcPr>
          <w:p w14:paraId="6B0EECC4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369E02FB" w14:textId="550D39FA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F23E10B" w14:textId="2701429F" w:rsidR="00757AA4" w:rsidRPr="00DE6FA7" w:rsidRDefault="00DA15CB" w:rsidP="00AC5401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Arial" w:eastAsia="Times New Roman" w:hAnsi="Arial" w:cs="Arial"/>
                <w:color w:val="333333"/>
                <w:sz w:val="23"/>
                <w:szCs w:val="23"/>
              </w:rPr>
            </w:pPr>
            <w:r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1C3D8F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de </w:t>
            </w:r>
            <w:r w:rsidR="00D5308D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locuit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 xml:space="preserve">,  zonă </w:t>
            </w:r>
            <w:r w:rsidR="00AC5401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amenajări exterioare: parcări, circulaţii, platforme</w:t>
            </w:r>
            <w:r w:rsidR="007F6B25">
              <w:rPr>
                <w:rFonts w:ascii="Arial" w:eastAsia="Times New Roman" w:hAnsi="Arial" w:cs="Arial"/>
                <w:b w:val="0"/>
                <w:bCs w:val="0"/>
                <w:color w:val="333333"/>
                <w:sz w:val="23"/>
                <w:szCs w:val="23"/>
              </w:rPr>
              <w:t>,  zonă spaţii verzi</w:t>
            </w:r>
          </w:p>
        </w:tc>
      </w:tr>
      <w:tr w:rsidR="00757AA4" w:rsidRPr="00DE6FA7" w14:paraId="6D12F9E1" w14:textId="77777777" w:rsidTr="00D4232A">
        <w:tc>
          <w:tcPr>
            <w:tcW w:w="4536" w:type="dxa"/>
            <w:shd w:val="clear" w:color="auto" w:fill="auto"/>
          </w:tcPr>
          <w:p w14:paraId="1925A30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 max =</w:t>
            </w:r>
          </w:p>
        </w:tc>
        <w:tc>
          <w:tcPr>
            <w:tcW w:w="3096" w:type="dxa"/>
            <w:shd w:val="clear" w:color="auto" w:fill="auto"/>
          </w:tcPr>
          <w:p w14:paraId="53EC3C2D" w14:textId="02A02738" w:rsidR="00757AA4" w:rsidRPr="00DE6FA7" w:rsidRDefault="00757AA4" w:rsidP="00254013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D4085F5" w14:textId="7E123CFD" w:rsidR="0037489E" w:rsidRDefault="000E2F59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bookmarkStart w:id="5" w:name="_Hlk104298448"/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 w:rsidR="003748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, D, 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-P+1</w:t>
            </w:r>
            <w:r w:rsidR="0037489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(M)</w:t>
            </w:r>
            <w:r w:rsidR="00C13B51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bookmarkEnd w:id="5"/>
          <w:p w14:paraId="0055AECF" w14:textId="49DB31FB" w:rsidR="00D5308D" w:rsidRDefault="00C43FB4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vertAlign w:val="subscript"/>
                <w:lang w:eastAsia="ro-RO"/>
              </w:rPr>
              <w:t>max.ştreaşină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8 m</w:t>
            </w:r>
          </w:p>
          <w:p w14:paraId="28CD751F" w14:textId="2B174D46" w:rsidR="00C43FB4" w:rsidRPr="00905655" w:rsidRDefault="00C43FB4" w:rsidP="00C43FB4">
            <w:pPr>
              <w:spacing w:after="0" w:line="360" w:lineRule="auto"/>
              <w:rPr>
                <w:rFonts w:ascii="Arial" w:eastAsia="Times New Roman" w:hAnsi="Arial" w:cs="Arial"/>
                <w:color w:val="FF0000"/>
                <w:sz w:val="23"/>
                <w:szCs w:val="23"/>
                <w:lang w:eastAsia="ro-RO"/>
              </w:rPr>
            </w:pPr>
            <w:r w:rsidRP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H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vertAlign w:val="subscript"/>
                <w:lang w:eastAsia="ro-RO"/>
              </w:rPr>
              <w:t>max.coamă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12 m</w:t>
            </w:r>
          </w:p>
        </w:tc>
      </w:tr>
      <w:tr w:rsidR="00757AA4" w:rsidRPr="00DE6FA7" w14:paraId="1A427031" w14:textId="77777777" w:rsidTr="00D4232A">
        <w:tc>
          <w:tcPr>
            <w:tcW w:w="4536" w:type="dxa"/>
            <w:shd w:val="clear" w:color="auto" w:fill="auto"/>
          </w:tcPr>
          <w:p w14:paraId="0C0921D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5647E70" w14:textId="2EAB747A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B536B27" w14:textId="33E42441" w:rsidR="00757AA4" w:rsidRPr="00DE6FA7" w:rsidRDefault="00373BDF" w:rsidP="00C609BD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35</w:t>
            </w:r>
            <w:r w:rsidR="00A5170F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%</w:t>
            </w:r>
            <w:r w:rsidR="003D285C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</w:p>
        </w:tc>
      </w:tr>
      <w:tr w:rsidR="00757AA4" w:rsidRPr="00DE6FA7" w14:paraId="53141AB6" w14:textId="77777777" w:rsidTr="00D4232A">
        <w:tc>
          <w:tcPr>
            <w:tcW w:w="4536" w:type="dxa"/>
            <w:shd w:val="clear" w:color="auto" w:fill="auto"/>
          </w:tcPr>
          <w:p w14:paraId="01D6C40C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272BB556" w14:textId="44FF1A12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52D867D4" w14:textId="4D90723D" w:rsidR="00757AA4" w:rsidRPr="00DE6FA7" w:rsidRDefault="0037489E" w:rsidP="000E2F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0,70</w:t>
            </w:r>
          </w:p>
        </w:tc>
      </w:tr>
      <w:tr w:rsidR="00757AA4" w:rsidRPr="00DE6FA7" w14:paraId="07E4C185" w14:textId="77777777" w:rsidTr="00D4232A">
        <w:tc>
          <w:tcPr>
            <w:tcW w:w="4536" w:type="dxa"/>
            <w:shd w:val="clear" w:color="auto" w:fill="auto"/>
          </w:tcPr>
          <w:p w14:paraId="4551AB22" w14:textId="75E0608A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retragerea minimă faţă de aliniament </w:t>
            </w:r>
          </w:p>
        </w:tc>
        <w:tc>
          <w:tcPr>
            <w:tcW w:w="3096" w:type="dxa"/>
            <w:shd w:val="clear" w:color="auto" w:fill="auto"/>
          </w:tcPr>
          <w:p w14:paraId="691F0A38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6D8027F" w14:textId="3BE332D9" w:rsidR="00757AA4" w:rsidRPr="00DE6FA7" w:rsidRDefault="00ED2E8E" w:rsidP="000E2F59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3,5 m </w:t>
            </w:r>
            <w:r w:rsidR="006322C6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0E2F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U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3</w:t>
            </w:r>
          </w:p>
        </w:tc>
      </w:tr>
      <w:tr w:rsidR="00757AA4" w:rsidRPr="00DE6FA7" w14:paraId="75367510" w14:textId="77777777" w:rsidTr="00D4232A">
        <w:tc>
          <w:tcPr>
            <w:tcW w:w="4536" w:type="dxa"/>
            <w:shd w:val="clear" w:color="auto" w:fill="auto"/>
          </w:tcPr>
          <w:p w14:paraId="1925B75C" w14:textId="2F310327" w:rsidR="00757AA4" w:rsidRPr="00DE6FA7" w:rsidRDefault="00757AA4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retrageri minime faţă de limitele </w:t>
            </w:r>
            <w:r w:rsidR="00D4232A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laterale</w:t>
            </w:r>
          </w:p>
        </w:tc>
        <w:tc>
          <w:tcPr>
            <w:tcW w:w="3096" w:type="dxa"/>
            <w:shd w:val="clear" w:color="auto" w:fill="auto"/>
          </w:tcPr>
          <w:p w14:paraId="56F81186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5C51800" w14:textId="34AF1F09" w:rsidR="00757AA4" w:rsidRPr="00DE6FA7" w:rsidRDefault="00ED2E8E" w:rsidP="00F51B8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 impus de Cod Civil </w:t>
            </w:r>
            <w:r w:rsidR="00E6118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U2</w:t>
            </w:r>
          </w:p>
        </w:tc>
      </w:tr>
      <w:tr w:rsidR="006228F8" w:rsidRPr="00DE6FA7" w14:paraId="4FB22D62" w14:textId="77777777" w:rsidTr="00D4232A">
        <w:tc>
          <w:tcPr>
            <w:tcW w:w="4536" w:type="dxa"/>
            <w:shd w:val="clear" w:color="auto" w:fill="auto"/>
          </w:tcPr>
          <w:p w14:paraId="6679B7AB" w14:textId="6F64D2B1" w:rsidR="006228F8" w:rsidRPr="00DE6FA7" w:rsidRDefault="006228F8" w:rsidP="00D4232A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retrageri minime faţă de limit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</w:t>
            </w: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posterioară</w:t>
            </w:r>
          </w:p>
        </w:tc>
        <w:tc>
          <w:tcPr>
            <w:tcW w:w="3096" w:type="dxa"/>
            <w:shd w:val="clear" w:color="auto" w:fill="auto"/>
          </w:tcPr>
          <w:p w14:paraId="6687FAE1" w14:textId="77777777" w:rsidR="006228F8" w:rsidRPr="00DE6FA7" w:rsidRDefault="006228F8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9B068D3" w14:textId="09DBCF63" w:rsidR="006228F8" w:rsidRDefault="006228F8" w:rsidP="00F51B88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Min.15 m 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Conform planşei  U2</w:t>
            </w:r>
          </w:p>
        </w:tc>
      </w:tr>
      <w:tr w:rsidR="00757AA4" w:rsidRPr="00DE6FA7" w14:paraId="0038A651" w14:textId="77777777" w:rsidTr="00D4232A">
        <w:tc>
          <w:tcPr>
            <w:tcW w:w="4536" w:type="dxa"/>
            <w:shd w:val="clear" w:color="auto" w:fill="auto"/>
          </w:tcPr>
          <w:p w14:paraId="4535E870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4022F3D1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7F07EAE" w14:textId="1E605CB9" w:rsidR="00757AA4" w:rsidRPr="00DE6FA7" w:rsidRDefault="00ED2E8E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d</w:t>
            </w:r>
            <w:r w:rsidR="00CF382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in</w:t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910C2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s</w:t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tr</w:t>
            </w:r>
            <w:r w:rsidR="00F26C5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. </w:t>
            </w:r>
            <w:r w:rsidR="00B97C9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Cerbului</w:t>
            </w:r>
          </w:p>
        </w:tc>
      </w:tr>
      <w:tr w:rsidR="00757AA4" w:rsidRPr="00DE6FA7" w14:paraId="5A20E1E0" w14:textId="77777777" w:rsidTr="00D4232A">
        <w:tc>
          <w:tcPr>
            <w:tcW w:w="4536" w:type="dxa"/>
            <w:shd w:val="clear" w:color="auto" w:fill="auto"/>
          </w:tcPr>
          <w:p w14:paraId="18512162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DE6FA7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7B7A69AB" w14:textId="77777777" w:rsidR="00757AA4" w:rsidRPr="00DE6FA7" w:rsidRDefault="00757AA4" w:rsidP="00E720F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highlight w:val="lightGray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234AEC1" w14:textId="083DB365" w:rsidR="00A04862" w:rsidRPr="00A04862" w:rsidRDefault="00A52F2D" w:rsidP="00C43FB4">
            <w:pPr>
              <w:spacing w:after="0" w:line="360" w:lineRule="auto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Conform planşei  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4 –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ED2E8E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lastRenderedPageBreak/>
              <w:t>reglementare tehnico-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F51B8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edilitar</w:t>
            </w:r>
            <w:r w:rsidR="00C43FB4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ă</w:t>
            </w:r>
          </w:p>
        </w:tc>
      </w:tr>
    </w:tbl>
    <w:p w14:paraId="3A863E5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4B119180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7C07C0CD" w14:textId="18674959" w:rsidR="00757AA4" w:rsidRPr="000E159A" w:rsidRDefault="00757AA4" w:rsidP="003872EC">
      <w:pPr>
        <w:spacing w:after="0" w:line="360" w:lineRule="auto"/>
        <w:ind w:firstLine="709"/>
        <w:jc w:val="both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În urma şedinţei Comisiei tehnice de amenajare a terit</w:t>
      </w:r>
      <w:r>
        <w:rPr>
          <w:rFonts w:ascii="Arial" w:eastAsia="Times New Roman" w:hAnsi="Arial" w:cs="Arial"/>
          <w:color w:val="333333"/>
          <w:sz w:val="23"/>
          <w:szCs w:val="23"/>
          <w:lang w:eastAsia="ro-RO"/>
        </w:rPr>
        <w:t>oriului şi urbanism din data de</w:t>
      </w:r>
      <w:r w:rsidR="0044213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="00ED2E8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19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ED2E8E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05</w:t>
      </w:r>
      <w:r w:rsidR="006A7F03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.</w:t>
      </w:r>
      <w:r w:rsidR="00F51B88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202</w:t>
      </w:r>
      <w:r w:rsidR="00C43FB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2</w:t>
      </w:r>
      <w:r w:rsidR="006D1504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</w:t>
      </w: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se avizează favorabil Planul urbanistic zonal şi </w:t>
      </w:r>
      <w:r w:rsidRPr="000E159A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Regulamentul local de urbanism aferent ace</w:t>
      </w:r>
      <w:r w:rsid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>stuia.</w:t>
      </w:r>
    </w:p>
    <w:p w14:paraId="507C687D" w14:textId="77777777" w:rsidR="00757AA4" w:rsidRPr="003872EC" w:rsidRDefault="00757AA4" w:rsidP="003872EC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3872EC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Prezentul aviz este valabil numai împreună cu planşa de reglementări anexată şi vizată spre neschimbare. </w:t>
      </w:r>
    </w:p>
    <w:p w14:paraId="4FC17287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6" w:anchor="p-42337395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lit. g)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din Legea </w:t>
      </w:r>
      <w:hyperlink r:id="rId7" w:tgtFrame="_blank" w:history="1">
        <w:r w:rsidRPr="009B28FF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o-RO"/>
          </w:rPr>
          <w:t>nr. 350/2001</w:t>
        </w:r>
      </w:hyperlink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4B538D31" w14:textId="77777777" w:rsidR="00757AA4" w:rsidRPr="009B28FF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5F5C7D12" w14:textId="77777777" w:rsidR="00757AA4" w:rsidRDefault="00757AA4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  <w:r w:rsidRPr="009B28FF">
        <w:rPr>
          <w:rFonts w:ascii="Arial" w:eastAsia="Times New Roman" w:hAnsi="Arial" w:cs="Arial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A37076F" w14:textId="77777777" w:rsidR="004C11E5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C251CBE" w14:textId="77777777" w:rsidR="004C11E5" w:rsidRPr="009B28FF" w:rsidRDefault="004C11E5" w:rsidP="00757AA4">
      <w:pPr>
        <w:spacing w:after="0" w:line="360" w:lineRule="auto"/>
        <w:rPr>
          <w:rFonts w:ascii="Arial" w:eastAsia="Times New Roman" w:hAnsi="Arial" w:cs="Arial"/>
          <w:color w:val="333333"/>
          <w:sz w:val="23"/>
          <w:szCs w:val="23"/>
          <w:lang w:eastAsia="ro-RO"/>
        </w:rPr>
      </w:pPr>
    </w:p>
    <w:p w14:paraId="26CC82C3" w14:textId="77777777" w:rsidR="00757AA4" w:rsidRPr="00DE6FA7" w:rsidRDefault="00757AA4" w:rsidP="00757AA4">
      <w:pPr>
        <w:spacing w:after="0"/>
        <w:rPr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"/>
        <w:gridCol w:w="2783"/>
      </w:tblGrid>
      <w:tr w:rsidR="00757AA4" w:rsidRPr="005566D9" w14:paraId="72EFA875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EC12F3C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43DD3B6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5566D9" w14:paraId="21F78400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F1E8B4F" w14:textId="77777777" w:rsidR="00757AA4" w:rsidRPr="005566D9" w:rsidRDefault="00757AA4" w:rsidP="00E720F4">
            <w:pPr>
              <w:spacing w:after="0" w:line="300" w:lineRule="atLeast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1D34AD1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21E9E3CF" w14:textId="4333082A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 cu atribuții delegate )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="00603068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24D5324D" w14:textId="77777777" w:rsidR="00757AA4" w:rsidRPr="005566D9" w:rsidRDefault="00757AA4" w:rsidP="00E720F4">
            <w:pPr>
              <w:spacing w:after="0" w:line="300" w:lineRule="atLeast"/>
              <w:jc w:val="center"/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</w:pP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t>_____________</w:t>
            </w:r>
            <w:r w:rsidRPr="005566D9">
              <w:rPr>
                <w:rFonts w:ascii="Arial" w:eastAsia="Times New Roman" w:hAnsi="Arial" w:cs="Arial"/>
                <w:color w:val="333333"/>
                <w:sz w:val="23"/>
                <w:szCs w:val="23"/>
                <w:lang w:eastAsia="ro-RO"/>
              </w:rPr>
              <w:br/>
            </w:r>
            <w:r w:rsidRPr="005566D9">
              <w:rPr>
                <w:rFonts w:ascii="Arial" w:eastAsia="Times New Roman" w:hAnsi="Arial" w:cs="Arial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2F8FA72D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50D458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59307619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332F902C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42BAC1D3" w14:textId="77777777" w:rsidR="00757AA4" w:rsidRDefault="00757AA4" w:rsidP="00757AA4">
      <w:pPr>
        <w:spacing w:after="0" w:line="240" w:lineRule="auto"/>
        <w:rPr>
          <w:rFonts w:ascii="Arial" w:eastAsia="Times New Roman" w:hAnsi="Arial" w:cs="Arial"/>
          <w:color w:val="333333"/>
          <w:sz w:val="16"/>
          <w:szCs w:val="16"/>
          <w:vertAlign w:val="superscript"/>
          <w:lang w:eastAsia="ro-RO"/>
        </w:rPr>
      </w:pPr>
    </w:p>
    <w:p w14:paraId="11AA8D54" w14:textId="77777777" w:rsidR="00127247" w:rsidRDefault="00127247"/>
    <w:sectPr w:rsidR="001272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3150604">
    <w:abstractNumId w:val="0"/>
  </w:num>
  <w:num w:numId="2" w16cid:durableId="16973878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57AA4"/>
    <w:rsid w:val="0003438B"/>
    <w:rsid w:val="000874ED"/>
    <w:rsid w:val="000A2F52"/>
    <w:rsid w:val="000B5B56"/>
    <w:rsid w:val="000B6DD5"/>
    <w:rsid w:val="000C66FA"/>
    <w:rsid w:val="000C7EF2"/>
    <w:rsid w:val="000E2F59"/>
    <w:rsid w:val="00122947"/>
    <w:rsid w:val="001248C8"/>
    <w:rsid w:val="00127247"/>
    <w:rsid w:val="00140146"/>
    <w:rsid w:val="001607F9"/>
    <w:rsid w:val="001C3D8F"/>
    <w:rsid w:val="00254013"/>
    <w:rsid w:val="00272F71"/>
    <w:rsid w:val="00275004"/>
    <w:rsid w:val="002867F7"/>
    <w:rsid w:val="002D454C"/>
    <w:rsid w:val="00341BC4"/>
    <w:rsid w:val="00342E30"/>
    <w:rsid w:val="003433C4"/>
    <w:rsid w:val="00360D80"/>
    <w:rsid w:val="00373BDF"/>
    <w:rsid w:val="0037489E"/>
    <w:rsid w:val="00386777"/>
    <w:rsid w:val="003872EC"/>
    <w:rsid w:val="00397B2C"/>
    <w:rsid w:val="003D285C"/>
    <w:rsid w:val="004236EA"/>
    <w:rsid w:val="00431EB5"/>
    <w:rsid w:val="0044213A"/>
    <w:rsid w:val="004645ED"/>
    <w:rsid w:val="004C11E5"/>
    <w:rsid w:val="004E5534"/>
    <w:rsid w:val="004E7AD2"/>
    <w:rsid w:val="005007AE"/>
    <w:rsid w:val="00522443"/>
    <w:rsid w:val="00530569"/>
    <w:rsid w:val="00563F50"/>
    <w:rsid w:val="00603068"/>
    <w:rsid w:val="006057A6"/>
    <w:rsid w:val="00614174"/>
    <w:rsid w:val="006228F8"/>
    <w:rsid w:val="006322C6"/>
    <w:rsid w:val="00632CCA"/>
    <w:rsid w:val="0064189A"/>
    <w:rsid w:val="00652D00"/>
    <w:rsid w:val="006A5982"/>
    <w:rsid w:val="006A7F03"/>
    <w:rsid w:val="006D1504"/>
    <w:rsid w:val="00705D4C"/>
    <w:rsid w:val="00757AA4"/>
    <w:rsid w:val="007834D5"/>
    <w:rsid w:val="007A68D7"/>
    <w:rsid w:val="007F6B25"/>
    <w:rsid w:val="00824333"/>
    <w:rsid w:val="00831214"/>
    <w:rsid w:val="00905655"/>
    <w:rsid w:val="00911BE0"/>
    <w:rsid w:val="00914C86"/>
    <w:rsid w:val="009328D0"/>
    <w:rsid w:val="009B1648"/>
    <w:rsid w:val="009B309A"/>
    <w:rsid w:val="009D6C60"/>
    <w:rsid w:val="00A04862"/>
    <w:rsid w:val="00A11369"/>
    <w:rsid w:val="00A5170F"/>
    <w:rsid w:val="00A52F2D"/>
    <w:rsid w:val="00A6145E"/>
    <w:rsid w:val="00A61990"/>
    <w:rsid w:val="00A6410E"/>
    <w:rsid w:val="00A80EF7"/>
    <w:rsid w:val="00A83675"/>
    <w:rsid w:val="00AC07F1"/>
    <w:rsid w:val="00AC5401"/>
    <w:rsid w:val="00AC79EA"/>
    <w:rsid w:val="00B0509B"/>
    <w:rsid w:val="00B81B99"/>
    <w:rsid w:val="00B97C97"/>
    <w:rsid w:val="00BD221A"/>
    <w:rsid w:val="00BF5EA0"/>
    <w:rsid w:val="00C13B51"/>
    <w:rsid w:val="00C337CF"/>
    <w:rsid w:val="00C346B9"/>
    <w:rsid w:val="00C43FB4"/>
    <w:rsid w:val="00C45736"/>
    <w:rsid w:val="00C609BD"/>
    <w:rsid w:val="00CF382E"/>
    <w:rsid w:val="00D258B0"/>
    <w:rsid w:val="00D34506"/>
    <w:rsid w:val="00D4232A"/>
    <w:rsid w:val="00D52FE6"/>
    <w:rsid w:val="00D5308D"/>
    <w:rsid w:val="00D65719"/>
    <w:rsid w:val="00D72A60"/>
    <w:rsid w:val="00DA15CB"/>
    <w:rsid w:val="00DC6275"/>
    <w:rsid w:val="00DE2130"/>
    <w:rsid w:val="00E0781C"/>
    <w:rsid w:val="00E40C1C"/>
    <w:rsid w:val="00E61184"/>
    <w:rsid w:val="00E72576"/>
    <w:rsid w:val="00E86BEC"/>
    <w:rsid w:val="00E910C2"/>
    <w:rsid w:val="00EC3FEF"/>
    <w:rsid w:val="00ED2E8E"/>
    <w:rsid w:val="00EE44DE"/>
    <w:rsid w:val="00EE7758"/>
    <w:rsid w:val="00F26C59"/>
    <w:rsid w:val="00F30ABB"/>
    <w:rsid w:val="00F33F32"/>
    <w:rsid w:val="00F51B88"/>
    <w:rsid w:val="00F63D9F"/>
    <w:rsid w:val="00F75C41"/>
    <w:rsid w:val="00F862A9"/>
    <w:rsid w:val="00F9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F86E84"/>
  <w15:docId w15:val="{28F454DD-7101-4AFE-AECB-CA91C2F7DC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212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ege5.ro/Gratuit/gmztknju/legea-nr-350-2001-privind-amenajarea-teritoriului-si-urbanismul?pid=42337395&amp;d=2016-03-24" TargetMode="External"/><Relationship Id="rId5" Type="http://schemas.openxmlformats.org/officeDocument/2006/relationships/hyperlink" Target="http://lege5.ro/Gratuit/gmztknju/legea-nr-350-2001-privind-amenajarea-teritoriului-si-urbanismul?pid=&amp;d=2016-03-2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500</Words>
  <Characters>2851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Razvan Rares Teodorescu</cp:lastModifiedBy>
  <cp:revision>12</cp:revision>
  <cp:lastPrinted>2021-11-23T11:19:00Z</cp:lastPrinted>
  <dcterms:created xsi:type="dcterms:W3CDTF">2021-06-15T10:58:00Z</dcterms:created>
  <dcterms:modified xsi:type="dcterms:W3CDTF">2022-05-31T09:21:00Z</dcterms:modified>
</cp:coreProperties>
</file>