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663E" w14:textId="49404D76" w:rsidR="00757AA4" w:rsidRPr="00797E6D" w:rsidRDefault="00397B2C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b/>
          <w:color w:val="333333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7AA4" w:rsidRPr="00797E6D">
        <w:rPr>
          <w:rFonts w:ascii="Arial" w:hAnsi="Arial" w:cs="Arial"/>
          <w:b/>
          <w:color w:val="333333"/>
          <w:sz w:val="23"/>
          <w:szCs w:val="23"/>
        </w:rPr>
        <w:t xml:space="preserve">ROMÂNIA </w:t>
      </w:r>
    </w:p>
    <w:p w14:paraId="16113104" w14:textId="77777777" w:rsidR="00757AA4" w:rsidRPr="00797E6D" w:rsidRDefault="00757AA4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Judeţul </w:t>
      </w:r>
      <w:r w:rsidRPr="00797E6D">
        <w:rPr>
          <w:rFonts w:ascii="Arial" w:hAnsi="Arial" w:cs="Arial"/>
          <w:b/>
          <w:color w:val="333333"/>
          <w:sz w:val="23"/>
          <w:szCs w:val="23"/>
        </w:rPr>
        <w:t>SATU MARE</w:t>
      </w:r>
    </w:p>
    <w:p w14:paraId="2C922DC9" w14:textId="111BA644" w:rsidR="00757AA4" w:rsidRPr="00E0781C" w:rsidRDefault="000316BF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Primăria Municipiului</w:t>
      </w:r>
      <w:r w:rsidR="00757AA4">
        <w:rPr>
          <w:rFonts w:ascii="Arial" w:hAnsi="Arial" w:cs="Arial"/>
          <w:color w:val="333333"/>
          <w:sz w:val="23"/>
          <w:szCs w:val="23"/>
        </w:rPr>
        <w:t xml:space="preserve"> </w:t>
      </w:r>
      <w:r w:rsidR="00757AA4" w:rsidRPr="00797E6D">
        <w:rPr>
          <w:rFonts w:ascii="Arial" w:hAnsi="Arial" w:cs="Arial"/>
          <w:b/>
          <w:color w:val="333333"/>
          <w:sz w:val="23"/>
          <w:szCs w:val="23"/>
        </w:rPr>
        <w:t xml:space="preserve">SATU MARE </w:t>
      </w:r>
    </w:p>
    <w:p w14:paraId="7EF34EDC" w14:textId="77777777" w:rsidR="004C11E5" w:rsidRDefault="00757AA4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Arhitect-şef</w:t>
      </w:r>
    </w:p>
    <w:p w14:paraId="57253BC4" w14:textId="77777777" w:rsidR="004C11E5" w:rsidRDefault="004C11E5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14:paraId="4A72B322" w14:textId="024CDC28" w:rsidR="004C11E5" w:rsidRPr="00563F50" w:rsidRDefault="00757AA4" w:rsidP="00563F50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Ca urmare a cererii adresate de</w:t>
      </w:r>
      <w:r w:rsidR="001607F9"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bookmarkStart w:id="0" w:name="_Hlk113370396"/>
      <w:r w:rsidR="00AB0A55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Bara Levente Hugo reprezentant al </w:t>
      </w:r>
      <w:bookmarkStart w:id="1" w:name="_Hlk113365328"/>
      <w:r w:rsidR="00AB0A55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Phoenix Verva SRL</w:t>
      </w:r>
      <w:bookmarkEnd w:id="0"/>
      <w:bookmarkEnd w:id="1"/>
      <w:r w:rsidR="00831214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, </w:t>
      </w:r>
      <w:r w:rsidR="00E40C1C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înregistrată cu</w:t>
      </w:r>
      <w:r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nr. </w:t>
      </w:r>
      <w:r w:rsidR="00AB0A55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46474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/</w:t>
      </w:r>
      <w:r w:rsidR="00AB0A55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22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AB0A55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08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A6199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202</w:t>
      </w:r>
      <w:r w:rsidR="0035481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</w:t>
      </w:r>
      <w:r w:rsidR="00EE7758"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, </w:t>
      </w:r>
      <w:r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în conformitate cu prevederile Legii </w:t>
      </w:r>
      <w:r w:rsidR="00000000">
        <w:fldChar w:fldCharType="begin"/>
      </w:r>
      <w:r w:rsidR="00000000">
        <w:instrText xml:space="preserve"> HYPERLINK "http://lege5.ro/Gratuit/gmztknju/legea-nr-350-2001-privind-amenajarea-teritoriului-si-urbanismul?pid=&amp;d=2016-03-24" \t "_blank" </w:instrText>
      </w:r>
      <w:r w:rsidR="00000000">
        <w:fldChar w:fldCharType="separate"/>
      </w:r>
      <w:r w:rsidRPr="00563F50">
        <w:rPr>
          <w:rFonts w:ascii="Arial" w:hAnsi="Arial" w:cs="Arial"/>
          <w:b w:val="0"/>
          <w:bCs w:val="0"/>
          <w:color w:val="0000FF"/>
          <w:sz w:val="23"/>
          <w:szCs w:val="23"/>
          <w:u w:val="single"/>
        </w:rPr>
        <w:t>nr. 350/2001</w:t>
      </w:r>
      <w:r w:rsidR="00000000">
        <w:rPr>
          <w:rFonts w:ascii="Arial" w:hAnsi="Arial" w:cs="Arial"/>
          <w:b w:val="0"/>
          <w:bCs w:val="0"/>
          <w:color w:val="0000FF"/>
          <w:sz w:val="23"/>
          <w:szCs w:val="23"/>
          <w:u w:val="single"/>
        </w:rPr>
        <w:fldChar w:fldCharType="end"/>
      </w:r>
      <w:r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2D4EEC87" w14:textId="77777777" w:rsidR="00831214" w:rsidRPr="00563F50" w:rsidRDefault="00831214" w:rsidP="00831214">
      <w:pPr>
        <w:pStyle w:val="al"/>
        <w:spacing w:before="0" w:beforeAutospacing="0" w:after="0" w:afterAutospacing="0"/>
        <w:ind w:firstLine="708"/>
        <w:rPr>
          <w:rFonts w:ascii="Arial" w:hAnsi="Arial" w:cs="Arial"/>
          <w:color w:val="333333"/>
          <w:sz w:val="23"/>
          <w:szCs w:val="23"/>
        </w:rPr>
      </w:pPr>
    </w:p>
    <w:p w14:paraId="47D4D454" w14:textId="097E16F2" w:rsidR="00757AA4" w:rsidRDefault="00757AA4" w:rsidP="00757AA4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A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V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I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Z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="00F33F32">
        <w:rPr>
          <w:rFonts w:ascii="Arial" w:eastAsia="Times New Roman" w:hAnsi="Arial" w:cs="Arial"/>
          <w:color w:val="333333"/>
          <w:sz w:val="23"/>
          <w:szCs w:val="23"/>
          <w:lang w:eastAsia="ro-RO"/>
        </w:rPr>
        <w:br/>
        <w:t>Nr.</w:t>
      </w:r>
      <w:r w:rsidR="00C15E8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37</w:t>
      </w:r>
      <w:r w:rsid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/</w:t>
      </w:r>
      <w:r w:rsidR="00C15E8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02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C15E8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09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7A68D7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202</w:t>
      </w:r>
      <w:r w:rsidR="0035481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</w:t>
      </w:r>
    </w:p>
    <w:p w14:paraId="4AE279D3" w14:textId="4A5DA465" w:rsidR="00C337CF" w:rsidRPr="00705D4C" w:rsidRDefault="00632CCA" w:rsidP="00705D4C">
      <w:pPr>
        <w:ind w:firstLine="720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pentru Planul Urbanistic Z</w:t>
      </w:r>
      <w:r w:rsidR="00757AA4"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onal </w:t>
      </w:r>
      <w:r w:rsidR="00831214"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– </w:t>
      </w:r>
      <w:bookmarkStart w:id="2" w:name="_Hlk104279274"/>
      <w:bookmarkStart w:id="3" w:name="_Hlk113365177"/>
      <w:r w:rsidR="00F1515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Centru medical de radioterapie şi chimioterapie</w:t>
      </w:r>
      <w:bookmarkEnd w:id="3"/>
      <w:r w:rsidR="000316BF" w:rsidRPr="000316B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</w:t>
      </w:r>
      <w:r w:rsidR="00427112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în municipiu Satu Mare </w:t>
      </w:r>
      <w:r w:rsidR="0035481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str</w:t>
      </w:r>
      <w:r w:rsidR="000316BF" w:rsidRPr="000316B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. </w:t>
      </w:r>
      <w:bookmarkStart w:id="4" w:name="_Hlk113365213"/>
      <w:r w:rsidR="00F1515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Dunării, nr.9</w:t>
      </w:r>
      <w:bookmarkEnd w:id="2"/>
      <w:bookmarkEnd w:id="4"/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pe terenul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în suprafaţă de  </w:t>
      </w:r>
      <w:r w:rsidR="00F1515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6</w:t>
      </w:r>
      <w:r w:rsidR="0035481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F1515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817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m</w:t>
      </w:r>
      <w:r w:rsidR="00373BD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²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="00427112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proprietate privată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</w:p>
    <w:p w14:paraId="783941C0" w14:textId="745D7D05" w:rsidR="00A5170F" w:rsidRPr="00A5170F" w:rsidRDefault="00757AA4" w:rsidP="00A5170F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C337C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Proiectant: </w:t>
      </w:r>
      <w:bookmarkStart w:id="5" w:name="_Hlk113365281"/>
      <w:bookmarkStart w:id="6" w:name="_Hlk113370908"/>
      <w:r w:rsidR="00F15155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ARHabitat 2015</w:t>
      </w:r>
      <w:r w:rsidR="000316BF" w:rsidRPr="000316B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SRL</w:t>
      </w:r>
      <w:bookmarkEnd w:id="5"/>
    </w:p>
    <w:bookmarkEnd w:id="6"/>
    <w:p w14:paraId="3AE36C42" w14:textId="268972C5" w:rsidR="00A5170F" w:rsidRPr="00A5170F" w:rsidRDefault="00757AA4" w:rsidP="00A5170F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DA15CB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Specialist cu drept de semnătură RUR: </w:t>
      </w:r>
      <w:r w:rsidR="00C337CF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-</w:t>
      </w:r>
      <w:r w:rsidR="00F75C41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A5170F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Arh.</w:t>
      </w:r>
      <w:r w:rsidR="00F51B88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bookmarkStart w:id="7" w:name="_Hlk113365293"/>
      <w:r w:rsidR="00F15155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Violeta Iuoraş</w:t>
      </w:r>
      <w:bookmarkEnd w:id="7"/>
    </w:p>
    <w:p w14:paraId="53447854" w14:textId="590BF5D9" w:rsidR="00F75C41" w:rsidRPr="00A5170F" w:rsidRDefault="00F75C41" w:rsidP="00705D4C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</w:p>
    <w:p w14:paraId="04C913AC" w14:textId="77777777" w:rsidR="004C11E5" w:rsidRDefault="00757AA4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Amplasare, delimitare, suprafaţă zona studiată în P.U.Z.:</w:t>
      </w:r>
    </w:p>
    <w:p w14:paraId="0652CDF5" w14:textId="77777777" w:rsidR="00D4232A" w:rsidRPr="009B28FF" w:rsidRDefault="00D4232A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DE6FA7" w14:paraId="148FC6B6" w14:textId="77777777" w:rsidTr="00E720F4">
        <w:tc>
          <w:tcPr>
            <w:tcW w:w="4536" w:type="dxa"/>
            <w:shd w:val="clear" w:color="auto" w:fill="auto"/>
          </w:tcPr>
          <w:p w14:paraId="3104693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144C0D1" w14:textId="2AE6DED6" w:rsidR="00757AA4" w:rsidRPr="00DE6FA7" w:rsidRDefault="00757AA4" w:rsidP="001248C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</w:t>
            </w:r>
            <w:r w:rsidR="001248C8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G</w:t>
            </w: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. - R.L.U. aprobate anterior:</w:t>
            </w:r>
          </w:p>
        </w:tc>
        <w:tc>
          <w:tcPr>
            <w:tcW w:w="3096" w:type="dxa"/>
            <w:shd w:val="clear" w:color="auto" w:fill="auto"/>
          </w:tcPr>
          <w:p w14:paraId="15A5CC00" w14:textId="77777777" w:rsidR="00757AA4" w:rsidRPr="00DE6FA7" w:rsidRDefault="00757AA4" w:rsidP="00E720F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DE6FA7" w14:paraId="5AF45933" w14:textId="77777777" w:rsidTr="00E720F4">
        <w:tc>
          <w:tcPr>
            <w:tcW w:w="4536" w:type="dxa"/>
            <w:shd w:val="clear" w:color="auto" w:fill="auto"/>
          </w:tcPr>
          <w:p w14:paraId="6AC6FC1F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6EC32074" w14:textId="3912B044" w:rsidR="00757AA4" w:rsidRPr="00DE6FA7" w:rsidRDefault="002D454C" w:rsidP="003D285C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intravilan</w:t>
            </w:r>
          </w:p>
        </w:tc>
        <w:tc>
          <w:tcPr>
            <w:tcW w:w="3096" w:type="dxa"/>
            <w:shd w:val="clear" w:color="auto" w:fill="auto"/>
          </w:tcPr>
          <w:p w14:paraId="4EC0F142" w14:textId="77777777" w:rsidR="00757AA4" w:rsidRPr="00DE6FA7" w:rsidRDefault="002D454C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Teren intravilan</w:t>
            </w:r>
          </w:p>
        </w:tc>
      </w:tr>
      <w:tr w:rsidR="00757AA4" w:rsidRPr="00DE6FA7" w14:paraId="1E7D4C6C" w14:textId="77777777" w:rsidTr="00D4232A">
        <w:tc>
          <w:tcPr>
            <w:tcW w:w="4536" w:type="dxa"/>
            <w:shd w:val="clear" w:color="auto" w:fill="auto"/>
          </w:tcPr>
          <w:p w14:paraId="6B0EECC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369E02FB" w14:textId="550D39FA" w:rsidR="00757AA4" w:rsidRPr="00DE6FA7" w:rsidRDefault="00757AA4" w:rsidP="002540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F23E10B" w14:textId="5CBA3238" w:rsidR="00757AA4" w:rsidRPr="00DE6FA7" w:rsidRDefault="00DA15CB" w:rsidP="000316BF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Zonă </w:t>
            </w:r>
            <w:r w:rsidR="00832969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in</w:t>
            </w:r>
            <w:r w:rsidR="00854F5A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stituţii</w:t>
            </w:r>
            <w:r w:rsidR="00832969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şi servicii</w:t>
            </w:r>
            <w:r w:rsidR="00854F5A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, zonă circulaţii rutiere</w:t>
            </w:r>
            <w:r w:rsidR="000316BF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, </w:t>
            </w:r>
            <w:r w:rsidR="000316BF" w:rsidRPr="000316BF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zonă</w:t>
            </w:r>
            <w:r w:rsidR="00854F5A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spaţii verzi</w:t>
            </w:r>
            <w:r w:rsidR="000316BF" w:rsidRPr="000316BF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,  echipări tehnico-edilitare</w:t>
            </w:r>
          </w:p>
        </w:tc>
      </w:tr>
      <w:tr w:rsidR="00757AA4" w:rsidRPr="00DE6FA7" w14:paraId="6D12F9E1" w14:textId="77777777" w:rsidTr="00D4232A">
        <w:tc>
          <w:tcPr>
            <w:tcW w:w="4536" w:type="dxa"/>
            <w:shd w:val="clear" w:color="auto" w:fill="auto"/>
          </w:tcPr>
          <w:p w14:paraId="1925A308" w14:textId="066DA872" w:rsidR="00757AA4" w:rsidRPr="00DE6FA7" w:rsidRDefault="00427112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Regim de înălțime</w:t>
            </w:r>
          </w:p>
        </w:tc>
        <w:tc>
          <w:tcPr>
            <w:tcW w:w="3096" w:type="dxa"/>
            <w:shd w:val="clear" w:color="auto" w:fill="auto"/>
          </w:tcPr>
          <w:p w14:paraId="53EC3C2D" w14:textId="02A02738" w:rsidR="00757AA4" w:rsidRPr="00DE6FA7" w:rsidRDefault="00757AA4" w:rsidP="002540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5973201A" w14:textId="05901C23" w:rsidR="000316BF" w:rsidRPr="00DC0255" w:rsidRDefault="00F363F2" w:rsidP="00652A72">
            <w:pPr>
              <w:pStyle w:val="Heading20"/>
              <w:keepNext/>
              <w:keepLines/>
              <w:shd w:val="clear" w:color="auto" w:fill="auto"/>
              <w:spacing w:before="0" w:after="0" w:line="276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P</w:t>
            </w:r>
            <w:r w:rsidR="00854F5A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, P+1</w:t>
            </w:r>
          </w:p>
          <w:p w14:paraId="28CD751F" w14:textId="3EB94D9B" w:rsidR="00D5308D" w:rsidRPr="00905655" w:rsidRDefault="00427112" w:rsidP="00DC025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color w:val="FF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H max </w:t>
            </w:r>
            <w:r w:rsidR="00E57871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1</w:t>
            </w:r>
            <w:r w:rsidR="00854F5A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5</w:t>
            </w:r>
            <w:r w:rsidR="00E57871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m</w:t>
            </w:r>
            <w:r w:rsidR="000316BF" w:rsidRPr="00216393">
              <w:rPr>
                <w:rFonts w:ascii="Times New Roman" w:eastAsia="Times New Roman" w:hAnsi="Times New Roman"/>
                <w:szCs w:val="20"/>
                <w:lang w:val="it-IT"/>
              </w:rPr>
              <w:t xml:space="preserve"> </w:t>
            </w:r>
          </w:p>
        </w:tc>
      </w:tr>
      <w:tr w:rsidR="00757AA4" w:rsidRPr="00DE6FA7" w14:paraId="1A427031" w14:textId="77777777" w:rsidTr="00D4232A">
        <w:tc>
          <w:tcPr>
            <w:tcW w:w="4536" w:type="dxa"/>
            <w:shd w:val="clear" w:color="auto" w:fill="auto"/>
          </w:tcPr>
          <w:p w14:paraId="0C0921DB" w14:textId="30A362BB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55647E70" w14:textId="2EAB747A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B536B27" w14:textId="63A2A6B9" w:rsidR="00757AA4" w:rsidRPr="00DE6FA7" w:rsidRDefault="00854F5A" w:rsidP="00C609BD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35</w:t>
            </w:r>
            <w:r w:rsidR="00A5170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%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DE6FA7" w14:paraId="53141AB6" w14:textId="77777777" w:rsidTr="00D4232A">
        <w:tc>
          <w:tcPr>
            <w:tcW w:w="4536" w:type="dxa"/>
            <w:shd w:val="clear" w:color="auto" w:fill="auto"/>
          </w:tcPr>
          <w:p w14:paraId="01D6C40C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272BB556" w14:textId="44FF1A12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52D867D4" w14:textId="132C0FD6" w:rsidR="00757AA4" w:rsidRPr="00DE6FA7" w:rsidRDefault="00854F5A" w:rsidP="000316B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1,00</w:t>
            </w:r>
          </w:p>
        </w:tc>
      </w:tr>
      <w:tr w:rsidR="00757AA4" w:rsidRPr="00DE6FA7" w14:paraId="07E4C185" w14:textId="77777777" w:rsidTr="00D4232A">
        <w:tc>
          <w:tcPr>
            <w:tcW w:w="4536" w:type="dxa"/>
            <w:shd w:val="clear" w:color="auto" w:fill="auto"/>
          </w:tcPr>
          <w:p w14:paraId="4551AB22" w14:textId="75E0608A" w:rsidR="00757AA4" w:rsidRPr="00DE6FA7" w:rsidRDefault="00757AA4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retragerea minimă faţă de aliniament </w:t>
            </w:r>
          </w:p>
        </w:tc>
        <w:tc>
          <w:tcPr>
            <w:tcW w:w="3096" w:type="dxa"/>
            <w:shd w:val="clear" w:color="auto" w:fill="auto"/>
          </w:tcPr>
          <w:p w14:paraId="691F0A38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6D8027F" w14:textId="3F635F9A" w:rsidR="00757AA4" w:rsidRPr="00DE6FA7" w:rsidRDefault="00E61184" w:rsidP="00DC025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Conform planşei</w:t>
            </w:r>
            <w:r w:rsidR="00F85A3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U02</w:t>
            </w:r>
            <w:r w:rsidR="0042711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-Reglementări urbanistice-zonificare și regulamentul local de urbanism al PUZ-ului</w:t>
            </w:r>
          </w:p>
        </w:tc>
      </w:tr>
      <w:tr w:rsidR="00757AA4" w:rsidRPr="00DE6FA7" w14:paraId="75367510" w14:textId="77777777" w:rsidTr="00D4232A">
        <w:tc>
          <w:tcPr>
            <w:tcW w:w="4536" w:type="dxa"/>
            <w:shd w:val="clear" w:color="auto" w:fill="auto"/>
          </w:tcPr>
          <w:p w14:paraId="1925B75C" w14:textId="2F310327" w:rsidR="00757AA4" w:rsidRPr="00DE6FA7" w:rsidRDefault="00757AA4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retrageri minime faţă de limitele </w:t>
            </w:r>
            <w:r w:rsidR="00D4232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laterale</w:t>
            </w:r>
          </w:p>
        </w:tc>
        <w:tc>
          <w:tcPr>
            <w:tcW w:w="3096" w:type="dxa"/>
            <w:shd w:val="clear" w:color="auto" w:fill="auto"/>
          </w:tcPr>
          <w:p w14:paraId="56F81186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5C51800" w14:textId="625760F9" w:rsidR="00757AA4" w:rsidRPr="00DE6FA7" w:rsidRDefault="00427112" w:rsidP="00DC025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Conform planşei 3-Reglementări urbanistice-zonificare și regulamentul local de urbanism al PUZ-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lastRenderedPageBreak/>
              <w:t>ului</w:t>
            </w:r>
          </w:p>
        </w:tc>
      </w:tr>
      <w:tr w:rsidR="00757AA4" w:rsidRPr="00DE6FA7" w14:paraId="0038A651" w14:textId="77777777" w:rsidTr="00D4232A">
        <w:tc>
          <w:tcPr>
            <w:tcW w:w="4536" w:type="dxa"/>
            <w:shd w:val="clear" w:color="auto" w:fill="auto"/>
          </w:tcPr>
          <w:p w14:paraId="4535E870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lastRenderedPageBreak/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14:paraId="4022F3D1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7F07EAE" w14:textId="58C54DAA" w:rsidR="00757AA4" w:rsidRPr="00DE6FA7" w:rsidRDefault="00603068" w:rsidP="00C82E5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D</w:t>
            </w:r>
            <w:r w:rsidR="00CF38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in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DC0255" w:rsidRPr="000316B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bookmarkStart w:id="8" w:name="_Hlk104285426"/>
            <w:r w:rsidR="00652A7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str</w:t>
            </w:r>
            <w:r w:rsidR="00DC0255" w:rsidRPr="000316B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. </w:t>
            </w:r>
            <w:r w:rsidR="00F85A3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F85A3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Dunării</w:t>
            </w:r>
            <w:r w:rsidR="00F85A3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bookmarkEnd w:id="8"/>
          </w:p>
        </w:tc>
      </w:tr>
      <w:tr w:rsidR="00757AA4" w:rsidRPr="00DE6FA7" w14:paraId="5A20E1E0" w14:textId="77777777" w:rsidTr="00D4232A">
        <w:tc>
          <w:tcPr>
            <w:tcW w:w="4536" w:type="dxa"/>
            <w:shd w:val="clear" w:color="auto" w:fill="auto"/>
          </w:tcPr>
          <w:p w14:paraId="18512162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7B7A69AB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234AEC1" w14:textId="0999372A" w:rsidR="00A04862" w:rsidRPr="00A04862" w:rsidRDefault="00A52F2D" w:rsidP="00652A72">
            <w:pPr>
              <w:spacing w:after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 </w:t>
            </w:r>
            <w:r w:rsidR="00F85A3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Ed 01</w:t>
            </w:r>
            <w:r w:rsidR="0042711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-</w:t>
            </w:r>
            <w:r w:rsidR="00F51B8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652A7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echipare</w:t>
            </w:r>
            <w:r w:rsidR="00DC0255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edilitar</w:t>
            </w:r>
            <w:r w:rsidR="00652A7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ă</w:t>
            </w:r>
            <w:r w:rsidR="0042711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și regulamentul local de urbanism al PUZ-ului</w:t>
            </w:r>
          </w:p>
        </w:tc>
      </w:tr>
    </w:tbl>
    <w:p w14:paraId="3A863E52" w14:textId="77777777" w:rsidR="00757AA4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4B119180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C07C0CD" w14:textId="3E5F2BB5" w:rsidR="00757AA4" w:rsidRPr="000E159A" w:rsidRDefault="00757AA4" w:rsidP="00652A72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În urma şedinţei Comisiei tehnice de amenajare a terit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oriului şi urbanism din data de</w:t>
      </w:r>
      <w:r w:rsidR="0044213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="00F85A3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02</w:t>
      </w:r>
      <w:r w:rsidR="006A7F0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F85A3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09</w:t>
      </w:r>
      <w:r w:rsidR="006A7F0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F51B88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202</w:t>
      </w:r>
      <w:r w:rsidR="00652A72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</w:t>
      </w:r>
      <w:r w:rsidR="006D1504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se avizează favorabil Planul urbanistic zonal şi </w:t>
      </w:r>
      <w:r w:rsidRPr="000E159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Regulamentul local de urbanism aferent ace</w:t>
      </w:r>
      <w:r w:rsid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stuia.</w:t>
      </w:r>
    </w:p>
    <w:p w14:paraId="507C687D" w14:textId="001895A8" w:rsidR="00757AA4" w:rsidRPr="003872EC" w:rsidRDefault="00757AA4" w:rsidP="00652A72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="00427112">
        <w:rPr>
          <w:rFonts w:ascii="Arial" w:eastAsia="Times New Roman" w:hAnsi="Arial" w:cs="Arial"/>
          <w:color w:val="333333"/>
          <w:sz w:val="23"/>
          <w:szCs w:val="23"/>
          <w:lang w:eastAsia="ro-RO"/>
        </w:rPr>
        <w:tab/>
      </w:r>
      <w:r w:rsidRP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Prezentul aviz este valabil numai împreună cu planşa de reglementări anexată şi vizată spre neschimbare. </w:t>
      </w:r>
    </w:p>
    <w:p w14:paraId="4FC17287" w14:textId="77777777" w:rsidR="00757AA4" w:rsidRPr="009B28FF" w:rsidRDefault="00757AA4" w:rsidP="0042711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7" w:anchor="p-42337395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lit. g)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din Legea </w:t>
      </w:r>
      <w:hyperlink r:id="rId8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350/2001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4B538D31" w14:textId="77777777" w:rsidR="00757AA4" w:rsidRPr="009B28FF" w:rsidRDefault="00757AA4" w:rsidP="0042711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5F5C7D12" w14:textId="77777777" w:rsidR="00757AA4" w:rsidRDefault="00757AA4" w:rsidP="0042711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A37076F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2C251CBE" w14:textId="77777777" w:rsidR="004C11E5" w:rsidRPr="009B28FF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26CC82C3" w14:textId="77777777" w:rsidR="00757AA4" w:rsidRPr="00DE6FA7" w:rsidRDefault="00757AA4" w:rsidP="00757AA4">
      <w:pPr>
        <w:spacing w:after="0"/>
        <w:rPr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783"/>
      </w:tblGrid>
      <w:tr w:rsidR="00757AA4" w:rsidRPr="005566D9" w14:paraId="72EFA875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12F3C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DD3B6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5566D9" w14:paraId="21F78400" w14:textId="77777777" w:rsidTr="00E720F4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E8B4F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9E3CF" w14:textId="79965F3C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Arhitect-şef***),</w:t>
            </w: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br/>
            </w:r>
            <w:r w:rsidR="006030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24D5324D" w14:textId="77777777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_____________</w:t>
            </w: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br/>
            </w:r>
            <w:r w:rsidRPr="005566D9">
              <w:rPr>
                <w:rFonts w:ascii="Arial" w:eastAsia="Times New Roman" w:hAnsi="Arial" w:cs="Arial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14:paraId="2F8FA72D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50D458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59307619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32F902C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42BAC1D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11AA8D54" w14:textId="15A877A1" w:rsidR="00127247" w:rsidRDefault="00127247"/>
    <w:p w14:paraId="7B020B37" w14:textId="187531DF" w:rsidR="00E72177" w:rsidRDefault="00E72177"/>
    <w:p w14:paraId="17FDD6E7" w14:textId="002A225B" w:rsidR="00E72177" w:rsidRDefault="00E72177"/>
    <w:p w14:paraId="6B74A6A4" w14:textId="55E5FAA2" w:rsidR="00E72177" w:rsidRDefault="00E72177"/>
    <w:p w14:paraId="72CCF16A" w14:textId="3B56642C" w:rsidR="00F85A39" w:rsidRDefault="00F85A39"/>
    <w:p w14:paraId="7C4DBEC7" w14:textId="77777777" w:rsidR="00F85A39" w:rsidRDefault="00F85A39"/>
    <w:p w14:paraId="4522CBB7" w14:textId="62EE1102" w:rsidR="00E72177" w:rsidRDefault="00E72177"/>
    <w:p w14:paraId="620F5849" w14:textId="4D301BFB" w:rsidR="00E72177" w:rsidRPr="00F85A39" w:rsidRDefault="00E72177">
      <w:pPr>
        <w:rPr>
          <w:rFonts w:ascii="Arial" w:hAnsi="Arial" w:cs="Arial"/>
          <w:sz w:val="20"/>
          <w:szCs w:val="20"/>
        </w:rPr>
      </w:pPr>
      <w:proofErr w:type="spellStart"/>
      <w:r w:rsidRPr="00F85A39">
        <w:rPr>
          <w:rFonts w:ascii="Arial" w:hAnsi="Arial" w:cs="Arial"/>
          <w:sz w:val="20"/>
          <w:szCs w:val="20"/>
          <w:lang w:val="en-US"/>
        </w:rPr>
        <w:t>Întocmit</w:t>
      </w:r>
      <w:proofErr w:type="spellEnd"/>
      <w:r w:rsidRPr="00F85A39">
        <w:rPr>
          <w:rFonts w:ascii="Arial" w:hAnsi="Arial" w:cs="Arial"/>
          <w:sz w:val="20"/>
          <w:szCs w:val="20"/>
          <w:lang w:val="en-US"/>
        </w:rPr>
        <w:t>/ Red /R.R.T.</w:t>
      </w:r>
    </w:p>
    <w:sectPr w:rsidR="00E72177" w:rsidRPr="00F85A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9C685" w14:textId="77777777" w:rsidR="000F7721" w:rsidRDefault="000F7721" w:rsidP="00F1608F">
      <w:pPr>
        <w:spacing w:after="0" w:line="240" w:lineRule="auto"/>
      </w:pPr>
      <w:r>
        <w:separator/>
      </w:r>
    </w:p>
  </w:endnote>
  <w:endnote w:type="continuationSeparator" w:id="0">
    <w:p w14:paraId="6EF4B521" w14:textId="77777777" w:rsidR="000F7721" w:rsidRDefault="000F7721" w:rsidP="00F1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1757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CD124" w14:textId="6E1C241A" w:rsidR="00F1608F" w:rsidRDefault="00F160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40C3DF" w14:textId="77777777" w:rsidR="00F1608F" w:rsidRDefault="00F16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6E18" w14:textId="77777777" w:rsidR="000F7721" w:rsidRDefault="000F7721" w:rsidP="00F1608F">
      <w:pPr>
        <w:spacing w:after="0" w:line="240" w:lineRule="auto"/>
      </w:pPr>
      <w:r>
        <w:separator/>
      </w:r>
    </w:p>
  </w:footnote>
  <w:footnote w:type="continuationSeparator" w:id="0">
    <w:p w14:paraId="7FC3CBAF" w14:textId="77777777" w:rsidR="000F7721" w:rsidRDefault="000F7721" w:rsidP="00F1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18924">
    <w:abstractNumId w:val="0"/>
  </w:num>
  <w:num w:numId="2" w16cid:durableId="22298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316BF"/>
    <w:rsid w:val="0003438B"/>
    <w:rsid w:val="00050774"/>
    <w:rsid w:val="000874ED"/>
    <w:rsid w:val="000B5B56"/>
    <w:rsid w:val="000B6DD5"/>
    <w:rsid w:val="000C66FA"/>
    <w:rsid w:val="000F7721"/>
    <w:rsid w:val="00122947"/>
    <w:rsid w:val="001248C8"/>
    <w:rsid w:val="00127247"/>
    <w:rsid w:val="00140146"/>
    <w:rsid w:val="001607F9"/>
    <w:rsid w:val="001C3D8F"/>
    <w:rsid w:val="00254013"/>
    <w:rsid w:val="00272F71"/>
    <w:rsid w:val="00275004"/>
    <w:rsid w:val="002867F7"/>
    <w:rsid w:val="002D454C"/>
    <w:rsid w:val="00301174"/>
    <w:rsid w:val="00341BC4"/>
    <w:rsid w:val="00342E30"/>
    <w:rsid w:val="003433C4"/>
    <w:rsid w:val="00354819"/>
    <w:rsid w:val="00360D80"/>
    <w:rsid w:val="00373BDF"/>
    <w:rsid w:val="003872EC"/>
    <w:rsid w:val="00397B2C"/>
    <w:rsid w:val="003D285C"/>
    <w:rsid w:val="00427112"/>
    <w:rsid w:val="00431EB5"/>
    <w:rsid w:val="0044213A"/>
    <w:rsid w:val="004645ED"/>
    <w:rsid w:val="0048039C"/>
    <w:rsid w:val="004C11E5"/>
    <w:rsid w:val="004E5534"/>
    <w:rsid w:val="004E7AD2"/>
    <w:rsid w:val="005120F9"/>
    <w:rsid w:val="00522443"/>
    <w:rsid w:val="00530569"/>
    <w:rsid w:val="00563F50"/>
    <w:rsid w:val="00603068"/>
    <w:rsid w:val="00614174"/>
    <w:rsid w:val="006322C6"/>
    <w:rsid w:val="00632CCA"/>
    <w:rsid w:val="0064189A"/>
    <w:rsid w:val="00652A72"/>
    <w:rsid w:val="00652D00"/>
    <w:rsid w:val="006A5982"/>
    <w:rsid w:val="006A7F03"/>
    <w:rsid w:val="006D1504"/>
    <w:rsid w:val="006F56EE"/>
    <w:rsid w:val="00705D4C"/>
    <w:rsid w:val="00757AA4"/>
    <w:rsid w:val="007834D5"/>
    <w:rsid w:val="007A68D7"/>
    <w:rsid w:val="007F6B25"/>
    <w:rsid w:val="00824333"/>
    <w:rsid w:val="00831214"/>
    <w:rsid w:val="00832969"/>
    <w:rsid w:val="00854F5A"/>
    <w:rsid w:val="00904A07"/>
    <w:rsid w:val="00905655"/>
    <w:rsid w:val="00911BE0"/>
    <w:rsid w:val="00914C86"/>
    <w:rsid w:val="009328D0"/>
    <w:rsid w:val="009B309A"/>
    <w:rsid w:val="009D6C60"/>
    <w:rsid w:val="00A04862"/>
    <w:rsid w:val="00A5170F"/>
    <w:rsid w:val="00A52F2D"/>
    <w:rsid w:val="00A61990"/>
    <w:rsid w:val="00A6410E"/>
    <w:rsid w:val="00A80EF7"/>
    <w:rsid w:val="00A83675"/>
    <w:rsid w:val="00A84582"/>
    <w:rsid w:val="00AB0A55"/>
    <w:rsid w:val="00AC07F1"/>
    <w:rsid w:val="00AC79EA"/>
    <w:rsid w:val="00B0509B"/>
    <w:rsid w:val="00B81B99"/>
    <w:rsid w:val="00BD221A"/>
    <w:rsid w:val="00C15E8C"/>
    <w:rsid w:val="00C337CF"/>
    <w:rsid w:val="00C45736"/>
    <w:rsid w:val="00C609BD"/>
    <w:rsid w:val="00C61143"/>
    <w:rsid w:val="00C82E5A"/>
    <w:rsid w:val="00CF382E"/>
    <w:rsid w:val="00D24314"/>
    <w:rsid w:val="00D258B0"/>
    <w:rsid w:val="00D34506"/>
    <w:rsid w:val="00D4232A"/>
    <w:rsid w:val="00D52FE6"/>
    <w:rsid w:val="00D5308D"/>
    <w:rsid w:val="00D65719"/>
    <w:rsid w:val="00D72A60"/>
    <w:rsid w:val="00DA15CB"/>
    <w:rsid w:val="00DC0255"/>
    <w:rsid w:val="00DC6275"/>
    <w:rsid w:val="00DE2130"/>
    <w:rsid w:val="00E0781C"/>
    <w:rsid w:val="00E40C1C"/>
    <w:rsid w:val="00E57871"/>
    <w:rsid w:val="00E61184"/>
    <w:rsid w:val="00E72177"/>
    <w:rsid w:val="00E72576"/>
    <w:rsid w:val="00E86BEC"/>
    <w:rsid w:val="00E910C2"/>
    <w:rsid w:val="00E9760F"/>
    <w:rsid w:val="00EC3FEF"/>
    <w:rsid w:val="00EE44DE"/>
    <w:rsid w:val="00EE7758"/>
    <w:rsid w:val="00F15155"/>
    <w:rsid w:val="00F1608F"/>
    <w:rsid w:val="00F26C59"/>
    <w:rsid w:val="00F30ABB"/>
    <w:rsid w:val="00F33F32"/>
    <w:rsid w:val="00F363F2"/>
    <w:rsid w:val="00F51B88"/>
    <w:rsid w:val="00F75C41"/>
    <w:rsid w:val="00F85A39"/>
    <w:rsid w:val="00F9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6E84"/>
  <w15:docId w15:val="{35A51AF3-6618-4A4A-B2EE-D1E8226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6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08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16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0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42337395&amp;d=2016-03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Razvan Rares Teodorescu</cp:lastModifiedBy>
  <cp:revision>16</cp:revision>
  <cp:lastPrinted>2022-09-06T10:57:00Z</cp:lastPrinted>
  <dcterms:created xsi:type="dcterms:W3CDTF">2021-06-15T10:58:00Z</dcterms:created>
  <dcterms:modified xsi:type="dcterms:W3CDTF">2022-09-06T12:40:00Z</dcterms:modified>
</cp:coreProperties>
</file>