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7C812D7D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2BB091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C57F0B2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34B9D1DB" w14:textId="66B4921D" w:rsidR="004C11E5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38564298" w14:textId="77777777" w:rsidR="00C304A0" w:rsidRPr="002F17FB" w:rsidRDefault="00C304A0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7B48C55" w14:textId="262DA4C2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1F659B">
        <w:rPr>
          <w:color w:val="333333"/>
          <w:sz w:val="23"/>
          <w:szCs w:val="23"/>
        </w:rPr>
        <w:t>Mureșan Dan Gavril și Mureșan Claudia Lucia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1F659B">
        <w:rPr>
          <w:color w:val="333333"/>
          <w:sz w:val="23"/>
          <w:szCs w:val="23"/>
        </w:rPr>
        <w:t>5</w:t>
      </w:r>
      <w:r w:rsidR="00563515">
        <w:rPr>
          <w:color w:val="333333"/>
          <w:sz w:val="23"/>
          <w:szCs w:val="23"/>
        </w:rPr>
        <w:t>4</w:t>
      </w:r>
      <w:r w:rsidR="001F659B">
        <w:rPr>
          <w:color w:val="333333"/>
          <w:sz w:val="23"/>
          <w:szCs w:val="23"/>
        </w:rPr>
        <w:t>726</w:t>
      </w:r>
      <w:r w:rsidR="00DC79A9">
        <w:rPr>
          <w:color w:val="333333"/>
          <w:sz w:val="23"/>
          <w:szCs w:val="23"/>
        </w:rPr>
        <w:t>/</w:t>
      </w:r>
      <w:r w:rsidR="00563515">
        <w:rPr>
          <w:color w:val="333333"/>
          <w:sz w:val="23"/>
          <w:szCs w:val="23"/>
        </w:rPr>
        <w:t>2</w:t>
      </w:r>
      <w:r w:rsidR="001F659B">
        <w:rPr>
          <w:color w:val="333333"/>
          <w:sz w:val="23"/>
          <w:szCs w:val="23"/>
        </w:rPr>
        <w:t>9</w:t>
      </w:r>
      <w:r w:rsidR="00DC79A9">
        <w:rPr>
          <w:color w:val="333333"/>
          <w:sz w:val="23"/>
          <w:szCs w:val="23"/>
        </w:rPr>
        <w:t>.</w:t>
      </w:r>
      <w:r w:rsidR="00520DE8">
        <w:rPr>
          <w:color w:val="333333"/>
          <w:sz w:val="23"/>
          <w:szCs w:val="23"/>
        </w:rPr>
        <w:t>0</w:t>
      </w:r>
      <w:r w:rsidR="001F659B">
        <w:rPr>
          <w:color w:val="333333"/>
          <w:sz w:val="23"/>
          <w:szCs w:val="23"/>
        </w:rPr>
        <w:t>9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478878C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5EF4EA90" w14:textId="7B4C48D1" w:rsidR="00757A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47</w:t>
      </w:r>
      <w:r w:rsidR="000D4BA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 din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4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11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38927C3A" w14:textId="77777777" w:rsidR="00C304A0" w:rsidRPr="00630E93" w:rsidRDefault="00C304A0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</w:p>
    <w:p w14:paraId="74D774F2" w14:textId="0E1E8A54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Zonă de servicii</w:t>
      </w:r>
      <w:r w:rsidR="00CE081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amplasament: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Fabricii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nr. 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82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de 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375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privată.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8AE5191" w14:textId="76CAECD7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C&amp;A ACCES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S.R.L.</w:t>
      </w:r>
      <w:bookmarkEnd w:id="1"/>
    </w:p>
    <w:p w14:paraId="227BDFA6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53FB116" w14:textId="6D817461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B60726">
        <w:rPr>
          <w:color w:val="333333"/>
          <w:sz w:val="23"/>
          <w:szCs w:val="23"/>
        </w:rPr>
        <w:t>Aurelian Gheorghiu</w:t>
      </w:r>
    </w:p>
    <w:p w14:paraId="77793AEF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741B33C8" w14:textId="77777777" w:rsidTr="00E720F4">
        <w:tc>
          <w:tcPr>
            <w:tcW w:w="4536" w:type="dxa"/>
            <w:shd w:val="clear" w:color="auto" w:fill="auto"/>
          </w:tcPr>
          <w:p w14:paraId="00D6C78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AB164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2702A8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70E308D" w14:textId="77777777" w:rsidTr="00E720F4">
        <w:tc>
          <w:tcPr>
            <w:tcW w:w="4536" w:type="dxa"/>
            <w:shd w:val="clear" w:color="auto" w:fill="auto"/>
          </w:tcPr>
          <w:p w14:paraId="529E843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642A52B" w14:textId="575AEC31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1C17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65C73A23" w14:textId="5623E5EC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31077C26" w14:textId="77777777" w:rsidTr="00E720F4">
        <w:tc>
          <w:tcPr>
            <w:tcW w:w="4536" w:type="dxa"/>
            <w:shd w:val="clear" w:color="auto" w:fill="auto"/>
          </w:tcPr>
          <w:p w14:paraId="666950E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7151E39E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961098" w14:textId="615B44E8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2932D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servicii</w:t>
            </w:r>
          </w:p>
        </w:tc>
      </w:tr>
      <w:tr w:rsidR="00757AA4" w:rsidRPr="001027E7" w14:paraId="22999C7B" w14:textId="77777777" w:rsidTr="00E720F4">
        <w:tc>
          <w:tcPr>
            <w:tcW w:w="4536" w:type="dxa"/>
            <w:shd w:val="clear" w:color="auto" w:fill="auto"/>
          </w:tcPr>
          <w:p w14:paraId="07328B0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90D7C5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764CF6" w14:textId="5760C700" w:rsidR="00287463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1+</w:t>
            </w:r>
            <w:r w:rsidR="00C6752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</w:t>
            </w:r>
          </w:p>
          <w:p w14:paraId="4138296A" w14:textId="1D725AD9" w:rsidR="00354586" w:rsidRPr="001027E7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1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ac</w:t>
            </w:r>
            <w:r w:rsidR="00016E5A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eași înălțime cu clădirea învecinată existentă</w:t>
            </w:r>
          </w:p>
        </w:tc>
      </w:tr>
      <w:tr w:rsidR="00757AA4" w:rsidRPr="001027E7" w14:paraId="30752860" w14:textId="77777777" w:rsidTr="00E720F4">
        <w:tc>
          <w:tcPr>
            <w:tcW w:w="4536" w:type="dxa"/>
            <w:shd w:val="clear" w:color="auto" w:fill="auto"/>
          </w:tcPr>
          <w:p w14:paraId="7A14CD6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B190D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B358D28" w14:textId="3D01F2ED" w:rsidR="001027E7" w:rsidRPr="002F17FB" w:rsidRDefault="004A6733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026FC8B" w14:textId="77777777" w:rsidTr="00E720F4">
        <w:tc>
          <w:tcPr>
            <w:tcW w:w="4536" w:type="dxa"/>
            <w:shd w:val="clear" w:color="auto" w:fill="auto"/>
          </w:tcPr>
          <w:p w14:paraId="199AB37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5EE44F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D9F8B4" w14:textId="6E091D74" w:rsidR="00757AA4" w:rsidRPr="002F17FB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1,05</w:t>
            </w:r>
          </w:p>
        </w:tc>
      </w:tr>
      <w:tr w:rsidR="00757AA4" w:rsidRPr="001027E7" w14:paraId="7981F4AD" w14:textId="77777777" w:rsidTr="00E720F4">
        <w:tc>
          <w:tcPr>
            <w:tcW w:w="4536" w:type="dxa"/>
            <w:shd w:val="clear" w:color="auto" w:fill="auto"/>
          </w:tcPr>
          <w:p w14:paraId="72B30A6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9A219A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CEA4447" w14:textId="672FB9E7" w:rsidR="00757AA4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 şi regulamentului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3AC02CC2" w14:textId="37612D89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-se păstrează aliniamentul existent</w:t>
            </w:r>
          </w:p>
        </w:tc>
      </w:tr>
      <w:tr w:rsidR="00757AA4" w:rsidRPr="001027E7" w14:paraId="667EF3C2" w14:textId="77777777" w:rsidTr="00E720F4">
        <w:tc>
          <w:tcPr>
            <w:tcW w:w="4536" w:type="dxa"/>
            <w:shd w:val="clear" w:color="auto" w:fill="auto"/>
          </w:tcPr>
          <w:p w14:paraId="099487C3" w14:textId="0224F2BF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2229018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A2B9E83" w14:textId="5E9680FD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14:paraId="166CC99B" w14:textId="0FC0AD0B" w:rsidR="002A34C3" w:rsidRPr="002F17FB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</w:tc>
      </w:tr>
      <w:tr w:rsidR="00757AA4" w:rsidRPr="001027E7" w14:paraId="4D725398" w14:textId="77777777" w:rsidTr="005A084A">
        <w:tc>
          <w:tcPr>
            <w:tcW w:w="4536" w:type="dxa"/>
            <w:shd w:val="clear" w:color="auto" w:fill="auto"/>
          </w:tcPr>
          <w:p w14:paraId="2F5A390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3349F24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6E0142A" w14:textId="71C42E50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Accesul auto și pietonal se vor face direct din str.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Botizului și str. Fabricii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7C53B834" w14:textId="77777777" w:rsidTr="005A084A">
        <w:tc>
          <w:tcPr>
            <w:tcW w:w="4536" w:type="dxa"/>
            <w:shd w:val="clear" w:color="auto" w:fill="auto"/>
          </w:tcPr>
          <w:p w14:paraId="35FDBAD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61F6CFE1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F2EC24" w14:textId="583CAB11" w:rsidR="00A04862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chipare edilitară şi Regulamentul local de urbanism</w:t>
            </w:r>
          </w:p>
          <w:p w14:paraId="5491E6E5" w14:textId="7966E42B" w:rsidR="00F57189" w:rsidRPr="002F17FB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-prin racordare directă de la rețelele existente 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pe str. Botizului și str. Fabricii</w:t>
            </w:r>
          </w:p>
        </w:tc>
      </w:tr>
    </w:tbl>
    <w:p w14:paraId="32CE9B00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B1D2F6F" w14:textId="02E73A72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C304A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4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C304A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11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69B18665" w14:textId="143447F9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43B2FB3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DA1A7D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DAFC2D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AD25146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228FCB5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FBFBFAB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2A28F34A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000A3494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17782B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0DEBF5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C5F0E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5C3C0C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1C713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D54DE3D" w14:textId="77777777" w:rsidR="0095786F" w:rsidRDefault="0095786F">
      <w:pPr>
        <w:rPr>
          <w:rFonts w:ascii="Times New Roman" w:hAnsi="Times New Roman"/>
        </w:rPr>
      </w:pPr>
    </w:p>
    <w:p w14:paraId="4BDEB443" w14:textId="77777777" w:rsidR="0095786F" w:rsidRPr="0095786F" w:rsidRDefault="0095786F" w:rsidP="0095786F">
      <w:pPr>
        <w:rPr>
          <w:rFonts w:ascii="Times New Roman" w:hAnsi="Times New Roman"/>
        </w:rPr>
      </w:pPr>
    </w:p>
    <w:p w14:paraId="39B6409D" w14:textId="77777777" w:rsidR="0095786F" w:rsidRPr="0095786F" w:rsidRDefault="0095786F" w:rsidP="0095786F">
      <w:pPr>
        <w:rPr>
          <w:rFonts w:ascii="Times New Roman" w:hAnsi="Times New Roman"/>
        </w:rPr>
      </w:pPr>
    </w:p>
    <w:p w14:paraId="1FD98B72" w14:textId="77777777" w:rsidR="0095786F" w:rsidRDefault="0095786F" w:rsidP="0095786F">
      <w:pPr>
        <w:rPr>
          <w:rFonts w:ascii="Times New Roman" w:hAnsi="Times New Roman"/>
        </w:rPr>
      </w:pPr>
    </w:p>
    <w:p w14:paraId="77C76808" w14:textId="77777777" w:rsidR="0095786F" w:rsidRDefault="0095786F" w:rsidP="0095786F">
      <w:pPr>
        <w:rPr>
          <w:rFonts w:ascii="Times New Roman" w:hAnsi="Times New Roman"/>
        </w:rPr>
      </w:pPr>
    </w:p>
    <w:p w14:paraId="37EEF005" w14:textId="77777777" w:rsidR="0095786F" w:rsidRDefault="0095786F" w:rsidP="0095786F">
      <w:pPr>
        <w:rPr>
          <w:rFonts w:ascii="Times New Roman" w:hAnsi="Times New Roman"/>
        </w:rPr>
      </w:pPr>
    </w:p>
    <w:p w14:paraId="647AC60F" w14:textId="77777777" w:rsidR="0095786F" w:rsidRDefault="0095786F" w:rsidP="0095786F">
      <w:pPr>
        <w:rPr>
          <w:rFonts w:ascii="Times New Roman" w:hAnsi="Times New Roman"/>
        </w:rPr>
      </w:pPr>
    </w:p>
    <w:p w14:paraId="550D09E9" w14:textId="77777777" w:rsidR="0095786F" w:rsidRDefault="0095786F" w:rsidP="0095786F">
      <w:pPr>
        <w:rPr>
          <w:rFonts w:ascii="Times New Roman" w:hAnsi="Times New Roman"/>
        </w:rPr>
      </w:pPr>
    </w:p>
    <w:p w14:paraId="70420F07" w14:textId="17BB3FD9" w:rsidR="00127247" w:rsidRPr="0063162D" w:rsidRDefault="0095786F" w:rsidP="0063162D">
      <w:pPr>
        <w:rPr>
          <w:rFonts w:ascii="Times New Roman" w:hAnsi="Times New Roman"/>
          <w:sz w:val="16"/>
          <w:szCs w:val="16"/>
        </w:rPr>
      </w:pPr>
      <w:r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AC</w:t>
      </w:r>
      <w:r w:rsidR="0063162D"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/2ex</w:t>
      </w:r>
    </w:p>
    <w:sectPr w:rsidR="00127247" w:rsidRPr="0063162D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6590" w14:textId="77777777" w:rsidR="00EA65ED" w:rsidRDefault="00EA65ED" w:rsidP="001F75CC">
      <w:pPr>
        <w:spacing w:after="0" w:line="240" w:lineRule="auto"/>
      </w:pPr>
      <w:r>
        <w:separator/>
      </w:r>
    </w:p>
  </w:endnote>
  <w:endnote w:type="continuationSeparator" w:id="0">
    <w:p w14:paraId="35862904" w14:textId="77777777" w:rsidR="00EA65ED" w:rsidRDefault="00EA65ED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69B1" w14:textId="77777777" w:rsidR="00EA65ED" w:rsidRDefault="00EA65ED" w:rsidP="001F75CC">
      <w:pPr>
        <w:spacing w:after="0" w:line="240" w:lineRule="auto"/>
      </w:pPr>
      <w:r>
        <w:separator/>
      </w:r>
    </w:p>
  </w:footnote>
  <w:footnote w:type="continuationSeparator" w:id="0">
    <w:p w14:paraId="0D2B62B7" w14:textId="77777777" w:rsidR="00EA65ED" w:rsidRDefault="00EA65ED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32D9"/>
    <w:rsid w:val="002A34C3"/>
    <w:rsid w:val="002D454C"/>
    <w:rsid w:val="002F17FB"/>
    <w:rsid w:val="00342E30"/>
    <w:rsid w:val="00354586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E5FA5"/>
    <w:rsid w:val="008F729A"/>
    <w:rsid w:val="00905655"/>
    <w:rsid w:val="00914C86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C79EA"/>
    <w:rsid w:val="00B527A1"/>
    <w:rsid w:val="00B60726"/>
    <w:rsid w:val="00B81B99"/>
    <w:rsid w:val="00BD221A"/>
    <w:rsid w:val="00C304A0"/>
    <w:rsid w:val="00C337CF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4</cp:revision>
  <cp:lastPrinted>2022-11-11T09:52:00Z</cp:lastPrinted>
  <dcterms:created xsi:type="dcterms:W3CDTF">2022-11-07T09:53:00Z</dcterms:created>
  <dcterms:modified xsi:type="dcterms:W3CDTF">2022-11-11T09:52:00Z</dcterms:modified>
</cp:coreProperties>
</file>