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2928" w14:textId="4A1C4687" w:rsidR="00BA4E27" w:rsidRPr="008A3E1E" w:rsidRDefault="008E6C9C" w:rsidP="00B54D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A3E1E">
        <w:rPr>
          <w:rFonts w:ascii="Times New Roman" w:hAnsi="Times New Roman" w:cs="Times New Roman"/>
          <w:b/>
          <w:bCs/>
          <w:sz w:val="24"/>
          <w:szCs w:val="24"/>
          <w:lang w:val="ro-RO"/>
        </w:rPr>
        <w:t>INFORMAȚII</w:t>
      </w:r>
    </w:p>
    <w:p w14:paraId="5BE1619E" w14:textId="77777777" w:rsidR="0091062A" w:rsidRPr="008A3E1E" w:rsidRDefault="0091062A" w:rsidP="00B54D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A38BE4B" w14:textId="665D4F5B" w:rsidR="00DA4BAE" w:rsidRPr="008A3E1E" w:rsidRDefault="008E6C9C" w:rsidP="003652F4">
      <w:pPr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lang w:val="ro-RO"/>
        </w:rPr>
        <w:t xml:space="preserve">Privind veniturile salariale ale personalului din Primăria </w:t>
      </w:r>
      <w:r w:rsidR="002042A7" w:rsidRPr="008A3E1E">
        <w:rPr>
          <w:rFonts w:ascii="Times New Roman" w:hAnsi="Times New Roman" w:cs="Times New Roman"/>
          <w:lang w:val="ro-RO"/>
        </w:rPr>
        <w:t>M</w:t>
      </w:r>
      <w:r w:rsidRPr="008A3E1E">
        <w:rPr>
          <w:rFonts w:ascii="Times New Roman" w:hAnsi="Times New Roman" w:cs="Times New Roman"/>
          <w:lang w:val="ro-RO"/>
        </w:rPr>
        <w:t>unicipiului Satu Mare</w:t>
      </w:r>
      <w:r w:rsidR="008A3E1E" w:rsidRPr="008A3E1E">
        <w:rPr>
          <w:rFonts w:ascii="Times New Roman" w:hAnsi="Times New Roman" w:cs="Times New Roman"/>
          <w:lang w:val="ro-RO"/>
        </w:rPr>
        <w:t xml:space="preserve"> </w:t>
      </w:r>
      <w:r w:rsidR="008A3E1E" w:rsidRPr="00DA5EA3">
        <w:rPr>
          <w:rFonts w:ascii="Times New Roman" w:hAnsi="Times New Roman" w:cs="Times New Roman"/>
          <w:b/>
          <w:bCs/>
          <w:i/>
          <w:iCs/>
          <w:u w:val="single"/>
          <w:lang w:val="ro-RO"/>
        </w:rPr>
        <w:t>-</w:t>
      </w:r>
      <w:r w:rsidR="00DA5EA3">
        <w:rPr>
          <w:rFonts w:ascii="Times New Roman" w:hAnsi="Times New Roman" w:cs="Times New Roman"/>
          <w:b/>
          <w:bCs/>
          <w:i/>
          <w:iCs/>
          <w:u w:val="single"/>
          <w:lang w:val="ro-RO"/>
        </w:rPr>
        <w:t xml:space="preserve"> </w:t>
      </w:r>
      <w:r w:rsidR="008A3E1E" w:rsidRPr="00DA5EA3">
        <w:rPr>
          <w:rFonts w:ascii="Times New Roman" w:hAnsi="Times New Roman" w:cs="Times New Roman"/>
          <w:b/>
          <w:bCs/>
          <w:i/>
          <w:iCs/>
          <w:u w:val="single"/>
          <w:lang w:val="ro-RO"/>
        </w:rPr>
        <w:t>la 30 septembrie 2025</w:t>
      </w:r>
      <w:r w:rsidRPr="008A3E1E">
        <w:rPr>
          <w:rFonts w:ascii="Times New Roman" w:hAnsi="Times New Roman" w:cs="Times New Roman"/>
          <w:lang w:val="ro-RO"/>
        </w:rPr>
        <w:t xml:space="preserve">, în vederea asigurării transparenței veniturilor salariale, publicate la sediul instituției și pe pagina proprie de internet </w:t>
      </w:r>
      <w:hyperlink r:id="rId8" w:history="1">
        <w:r w:rsidR="00DA4BAE" w:rsidRPr="008A3E1E">
          <w:rPr>
            <w:rStyle w:val="Hyperlink"/>
            <w:rFonts w:ascii="Times New Roman" w:hAnsi="Times New Roman" w:cs="Times New Roman"/>
            <w:lang w:val="ro-RO"/>
          </w:rPr>
          <w:t>https://www.primariasm.ro/venituri-salariale-res-umane</w:t>
        </w:r>
      </w:hyperlink>
      <w:r w:rsidR="003652F4" w:rsidRPr="008A3E1E">
        <w:rPr>
          <w:rFonts w:ascii="Times New Roman" w:hAnsi="Times New Roman" w:cs="Times New Roman"/>
          <w:lang w:val="ro-RO"/>
        </w:rPr>
        <w:t>,</w:t>
      </w:r>
    </w:p>
    <w:p w14:paraId="4EA8BC5B" w14:textId="79BDDE58" w:rsidR="00BA4E27" w:rsidRPr="008A3E1E" w:rsidRDefault="00FD68F7" w:rsidP="001C25EC">
      <w:pPr>
        <w:jc w:val="both"/>
        <w:rPr>
          <w:rFonts w:ascii="Times New Roman" w:hAnsi="Times New Roman" w:cs="Times New Roman"/>
          <w:color w:val="484848"/>
          <w:lang w:val="ro-RO"/>
        </w:rPr>
      </w:pPr>
      <w:r w:rsidRPr="008A3E1E">
        <w:rPr>
          <w:rFonts w:ascii="Times New Roman" w:hAnsi="Times New Roman" w:cs="Times New Roman"/>
          <w:color w:val="484848"/>
          <w:lang w:val="ro-RO"/>
        </w:rPr>
        <w:t xml:space="preserve">În aplicarea prevederilor art. 33 ale Legii nr. 153/2017 </w:t>
      </w:r>
      <w:r w:rsidR="002042A7" w:rsidRPr="008A3E1E">
        <w:rPr>
          <w:rFonts w:ascii="Times New Roman" w:hAnsi="Times New Roman" w:cs="Times New Roman"/>
          <w:color w:val="484848"/>
          <w:lang w:val="ro-RO"/>
        </w:rPr>
        <w:t>L</w:t>
      </w:r>
      <w:r w:rsidRPr="008A3E1E">
        <w:rPr>
          <w:rFonts w:ascii="Times New Roman" w:hAnsi="Times New Roman" w:cs="Times New Roman"/>
          <w:color w:val="484848"/>
          <w:lang w:val="ro-RO"/>
        </w:rPr>
        <w:t xml:space="preserve">egea cadru privind salarizarea personalului plătit din fondurile publice, </w:t>
      </w:r>
      <w:r w:rsidR="008E6C9C" w:rsidRPr="008A3E1E">
        <w:rPr>
          <w:rFonts w:ascii="Times New Roman" w:hAnsi="Times New Roman" w:cs="Times New Roman"/>
          <w:lang w:val="ro-RO"/>
        </w:rPr>
        <w:t xml:space="preserve">cu modificările și completările ulterioare, </w:t>
      </w:r>
      <w:r w:rsidR="00B51AD5" w:rsidRPr="008A3E1E">
        <w:rPr>
          <w:rFonts w:ascii="Times New Roman" w:hAnsi="Times New Roman" w:cs="Times New Roman"/>
          <w:color w:val="484848"/>
          <w:lang w:val="ro-RO"/>
        </w:rPr>
        <w:t>Compartimentul</w:t>
      </w:r>
      <w:r w:rsidR="008E6C9C" w:rsidRPr="008A3E1E">
        <w:rPr>
          <w:rFonts w:ascii="Times New Roman" w:hAnsi="Times New Roman" w:cs="Times New Roman"/>
          <w:color w:val="484848"/>
          <w:lang w:val="ro-RO"/>
        </w:rPr>
        <w:t xml:space="preserve"> Resurselor Umane</w:t>
      </w:r>
      <w:r w:rsidRPr="008A3E1E">
        <w:rPr>
          <w:rFonts w:ascii="Times New Roman" w:hAnsi="Times New Roman" w:cs="Times New Roman"/>
          <w:color w:val="484848"/>
          <w:lang w:val="ro-RO"/>
        </w:rPr>
        <w:t xml:space="preserve"> comunică următoarele:</w:t>
      </w:r>
    </w:p>
    <w:p w14:paraId="694D9FCF" w14:textId="22F175D3" w:rsidR="00E52CC8" w:rsidRPr="008A3E1E" w:rsidRDefault="00BE2F26" w:rsidP="00462BBF">
      <w:pPr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>Funcții de demnitate publică</w:t>
      </w:r>
      <w:r w:rsidRPr="008A3E1E">
        <w:rPr>
          <w:rFonts w:ascii="Times New Roman" w:hAnsi="Times New Roman" w:cs="Times New Roman"/>
          <w:lang w:val="ro-RO"/>
        </w:rPr>
        <w:t xml:space="preserve"> – îndemnizația lunară stabilit</w:t>
      </w:r>
      <w:r w:rsidR="00E46C25" w:rsidRPr="008A3E1E">
        <w:rPr>
          <w:rFonts w:ascii="Times New Roman" w:hAnsi="Times New Roman" w:cs="Times New Roman"/>
          <w:lang w:val="ro-RO"/>
        </w:rPr>
        <w:t>ă</w:t>
      </w:r>
      <w:r w:rsidRPr="008A3E1E">
        <w:rPr>
          <w:rFonts w:ascii="Times New Roman" w:hAnsi="Times New Roman" w:cs="Times New Roman"/>
          <w:lang w:val="ro-RO"/>
        </w:rPr>
        <w:t xml:space="preserve"> conform Anexei IX  </w:t>
      </w:r>
      <w:proofErr w:type="spellStart"/>
      <w:r w:rsidRPr="008A3E1E">
        <w:rPr>
          <w:rFonts w:ascii="Times New Roman" w:hAnsi="Times New Roman" w:cs="Times New Roman"/>
          <w:lang w:val="ro-RO"/>
        </w:rPr>
        <w:t>lit.C</w:t>
      </w:r>
      <w:proofErr w:type="spellEnd"/>
      <w:r w:rsidRPr="008A3E1E">
        <w:rPr>
          <w:rFonts w:ascii="Times New Roman" w:hAnsi="Times New Roman" w:cs="Times New Roman"/>
          <w:lang w:val="ro-RO"/>
        </w:rPr>
        <w:t xml:space="preserve"> din Legea cadru 153/2017</w:t>
      </w:r>
      <w:r w:rsidR="00B54DD7" w:rsidRPr="008A3E1E">
        <w:rPr>
          <w:rFonts w:ascii="Times New Roman" w:hAnsi="Times New Roman" w:cs="Times New Roman"/>
          <w:lang w:val="ro-RO"/>
        </w:rPr>
        <w:t xml:space="preserve"> și </w:t>
      </w:r>
      <w:r w:rsidR="00E46C25" w:rsidRPr="008A3E1E">
        <w:rPr>
          <w:rFonts w:ascii="Times New Roman" w:hAnsi="Times New Roman" w:cs="Times New Roman"/>
          <w:lang w:val="ro-RO"/>
        </w:rPr>
        <w:t xml:space="preserve">coroborat cu </w:t>
      </w:r>
      <w:r w:rsidR="00B54DD7" w:rsidRPr="008A3E1E">
        <w:rPr>
          <w:rFonts w:ascii="Times New Roman" w:hAnsi="Times New Roman" w:cs="Times New Roman"/>
          <w:lang w:val="ro-RO"/>
        </w:rPr>
        <w:t xml:space="preserve">prevederile </w:t>
      </w:r>
      <w:r w:rsidR="00E46C25" w:rsidRPr="008A3E1E">
        <w:rPr>
          <w:rFonts w:ascii="Times New Roman" w:hAnsi="Times New Roman" w:cs="Times New Roman"/>
          <w:lang w:val="ro-RO"/>
        </w:rPr>
        <w:t xml:space="preserve">art. I </w:t>
      </w:r>
      <w:r w:rsidR="00F45ADD" w:rsidRPr="008A3E1E">
        <w:rPr>
          <w:rFonts w:ascii="Times New Roman" w:hAnsi="Times New Roman" w:cs="Times New Roman"/>
          <w:lang w:val="ro-RO"/>
        </w:rPr>
        <w:t xml:space="preserve">din </w:t>
      </w:r>
      <w:r w:rsidR="00462BBF" w:rsidRPr="008A3E1E">
        <w:rPr>
          <w:rFonts w:ascii="Times New Roman" w:hAnsi="Times New Roman" w:cs="Times New Roman"/>
          <w:lang w:val="ro-RO"/>
        </w:rPr>
        <w:t>O.U.G. nr. 1</w:t>
      </w:r>
      <w:r w:rsidR="00F45ADD" w:rsidRPr="008A3E1E">
        <w:rPr>
          <w:rFonts w:ascii="Times New Roman" w:hAnsi="Times New Roman" w:cs="Times New Roman"/>
          <w:lang w:val="ro-RO"/>
        </w:rPr>
        <w:t>56</w:t>
      </w:r>
      <w:r w:rsidR="00462BBF" w:rsidRPr="008A3E1E">
        <w:rPr>
          <w:rFonts w:ascii="Times New Roman" w:hAnsi="Times New Roman" w:cs="Times New Roman"/>
          <w:lang w:val="ro-RO"/>
        </w:rPr>
        <w:t xml:space="preserve"> din </w:t>
      </w:r>
      <w:r w:rsidR="00F45ADD" w:rsidRPr="008A3E1E">
        <w:rPr>
          <w:rFonts w:ascii="Times New Roman" w:hAnsi="Times New Roman" w:cs="Times New Roman"/>
          <w:lang w:val="ro-RO"/>
        </w:rPr>
        <w:t>30</w:t>
      </w:r>
      <w:r w:rsidR="00462BBF" w:rsidRPr="008A3E1E">
        <w:rPr>
          <w:rFonts w:ascii="Times New Roman" w:hAnsi="Times New Roman" w:cs="Times New Roman"/>
          <w:lang w:val="ro-RO"/>
        </w:rPr>
        <w:t xml:space="preserve"> decembrie 202</w:t>
      </w:r>
      <w:r w:rsidR="00F45ADD" w:rsidRPr="008A3E1E">
        <w:rPr>
          <w:rFonts w:ascii="Times New Roman" w:hAnsi="Times New Roman" w:cs="Times New Roman"/>
          <w:lang w:val="ro-RO"/>
        </w:rPr>
        <w:t>4</w:t>
      </w:r>
      <w:r w:rsidR="00462BBF" w:rsidRPr="008A3E1E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privind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unele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măsuri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fiscal-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bugetare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în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domeniul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cheltuielilor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publice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pentru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fundamentarea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bugetului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general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consolidat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pe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anul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2025,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pentru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modificarea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și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completarea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unor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acte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normative, precum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și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pentru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prorogarea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unor</w:t>
      </w:r>
      <w:proofErr w:type="spellEnd"/>
      <w:r w:rsidR="00F45ADD" w:rsidRPr="008A3E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45ADD" w:rsidRPr="008A3E1E">
        <w:rPr>
          <w:rFonts w:ascii="Times New Roman" w:hAnsi="Times New Roman" w:cs="Times New Roman"/>
          <w:i/>
          <w:iCs/>
        </w:rPr>
        <w:t>termene</w:t>
      </w:r>
      <w:proofErr w:type="spellEnd"/>
      <w:r w:rsidR="00E46C25" w:rsidRPr="008A3E1E">
        <w:rPr>
          <w:rFonts w:ascii="Times New Roman" w:hAnsi="Times New Roman" w:cs="Times New Roman"/>
          <w:lang w:val="ro-RO"/>
        </w:rPr>
        <w:t>:</w:t>
      </w:r>
    </w:p>
    <w:p w14:paraId="6FA081C9" w14:textId="41C87A83" w:rsidR="008A3E1E" w:rsidRPr="008A3E1E" w:rsidRDefault="008A3E1E" w:rsidP="008A3E1E">
      <w:pPr>
        <w:ind w:left="72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ro-RO"/>
        </w:rPr>
      </w:pPr>
      <w:r w:rsidRPr="008A3E1E">
        <w:rPr>
          <w:rFonts w:ascii="Times New Roman" w:hAnsi="Times New Roman" w:cs="Times New Roman"/>
          <w:b/>
          <w:bCs/>
          <w:i/>
          <w:iCs/>
          <w:sz w:val="18"/>
          <w:szCs w:val="18"/>
          <w:lang w:val="ro-RO"/>
        </w:rPr>
        <w:t xml:space="preserve">” </w:t>
      </w:r>
      <w:r w:rsidRPr="008A3E1E">
        <w:rPr>
          <w:rFonts w:ascii="Times New Roman" w:hAnsi="Times New Roman" w:cs="Times New Roman"/>
          <w:b/>
          <w:bCs/>
          <w:i/>
          <w:iCs/>
          <w:sz w:val="18"/>
          <w:szCs w:val="18"/>
          <w:lang w:val="ro-RO"/>
        </w:rPr>
        <w:t>Articolul I</w:t>
      </w:r>
    </w:p>
    <w:p w14:paraId="06887BA3" w14:textId="660B3243" w:rsidR="008A3E1E" w:rsidRPr="008A3E1E" w:rsidRDefault="008A3E1E" w:rsidP="008A3E1E">
      <w:pPr>
        <w:ind w:left="720"/>
        <w:jc w:val="both"/>
        <w:rPr>
          <w:rFonts w:ascii="Times New Roman" w:hAnsi="Times New Roman" w:cs="Times New Roman"/>
          <w:i/>
          <w:iCs/>
          <w:sz w:val="18"/>
          <w:szCs w:val="18"/>
          <w:lang w:val="ro-RO"/>
        </w:rPr>
      </w:pPr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(1) Prin derogare de la prevederile </w:t>
      </w:r>
      <w:hyperlink w:history="1">
        <w:r w:rsidRPr="008A3E1E">
          <w:rPr>
            <w:rStyle w:val="Hyperlink"/>
            <w:rFonts w:ascii="Times New Roman" w:hAnsi="Times New Roman" w:cs="Times New Roman"/>
            <w:i/>
            <w:iCs/>
            <w:sz w:val="18"/>
            <w:szCs w:val="18"/>
            <w:lang w:val="ro-RO"/>
          </w:rPr>
          <w:t>art. 12 alin. (2) din Legea-cadru nr. 153/2017</w:t>
        </w:r>
      </w:hyperlink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privind salarizarea personalului plătit din fonduri publice, cu modificările 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completările ulterioare, în anul 2025, începând cu data de 1 ianuarie, cuantumul brut al salariilor de bază/soldelor de 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funcţie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/salariilor de 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funcţie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/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indemnizaţiilor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de încadrare lunară de care beneficiază personalul plătit din fonduri publice se 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menţine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la 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acelaşi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nivel cu cel ce se acordă pentru luna noiembrie 2024 în măsura în care personalul ocupă 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aceeaşi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funcţie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îşi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desfăşoară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activitatea în 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aceleaşi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proofErr w:type="spellStart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condiţii</w:t>
      </w:r>
      <w:proofErr w:type="spellEnd"/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>.</w:t>
      </w:r>
      <w:r w:rsidRPr="008A3E1E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” </w:t>
      </w:r>
    </w:p>
    <w:tbl>
      <w:tblPr>
        <w:tblStyle w:val="TableGrid"/>
        <w:tblW w:w="8554" w:type="dxa"/>
        <w:tblInd w:w="1080" w:type="dxa"/>
        <w:tblLook w:val="04A0" w:firstRow="1" w:lastRow="0" w:firstColumn="1" w:lastColumn="0" w:noHBand="0" w:noVBand="1"/>
      </w:tblPr>
      <w:tblGrid>
        <w:gridCol w:w="2767"/>
        <w:gridCol w:w="1535"/>
        <w:gridCol w:w="4252"/>
      </w:tblGrid>
      <w:tr w:rsidR="00045399" w:rsidRPr="008A3E1E" w14:paraId="5C4AFBF3" w14:textId="17944B7E" w:rsidTr="00045399">
        <w:tc>
          <w:tcPr>
            <w:tcW w:w="2767" w:type="dxa"/>
          </w:tcPr>
          <w:p w14:paraId="63863721" w14:textId="2D1A2748" w:rsidR="00045399" w:rsidRPr="008A3E1E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A3E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Funcția</w:t>
            </w:r>
          </w:p>
        </w:tc>
        <w:tc>
          <w:tcPr>
            <w:tcW w:w="1535" w:type="dxa"/>
          </w:tcPr>
          <w:p w14:paraId="68CC30DC" w14:textId="1D1B1054" w:rsidR="00045399" w:rsidRPr="008A3E1E" w:rsidRDefault="00045399" w:rsidP="00270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Coeficient</w:t>
            </w:r>
          </w:p>
        </w:tc>
        <w:tc>
          <w:tcPr>
            <w:tcW w:w="4252" w:type="dxa"/>
          </w:tcPr>
          <w:p w14:paraId="2EFDDE6E" w14:textId="01FDF41E" w:rsidR="00045399" w:rsidRPr="008A3E1E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A3E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Indemnizația lunară </w:t>
            </w:r>
            <w:r w:rsidR="00D63E1F" w:rsidRPr="008A3E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net</w:t>
            </w:r>
          </w:p>
        </w:tc>
      </w:tr>
      <w:tr w:rsidR="00045399" w:rsidRPr="008A3E1E" w14:paraId="64EBEF02" w14:textId="7AB5E793" w:rsidTr="00045399">
        <w:tc>
          <w:tcPr>
            <w:tcW w:w="2767" w:type="dxa"/>
          </w:tcPr>
          <w:p w14:paraId="43B078E3" w14:textId="1A8141C3" w:rsidR="00045399" w:rsidRPr="008A3E1E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A3E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Primar</w:t>
            </w:r>
          </w:p>
        </w:tc>
        <w:tc>
          <w:tcPr>
            <w:tcW w:w="1535" w:type="dxa"/>
            <w:vAlign w:val="bottom"/>
          </w:tcPr>
          <w:p w14:paraId="2097EBFA" w14:textId="58BB07E8" w:rsidR="00045399" w:rsidRPr="008A3E1E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9,00</w:t>
            </w:r>
          </w:p>
        </w:tc>
        <w:tc>
          <w:tcPr>
            <w:tcW w:w="4252" w:type="dxa"/>
            <w:vAlign w:val="bottom"/>
          </w:tcPr>
          <w:p w14:paraId="641A6D9C" w14:textId="47A1F9D4" w:rsidR="00045399" w:rsidRPr="008A3E1E" w:rsidRDefault="00D63E1F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12.715</w:t>
            </w:r>
            <w:r w:rsidR="00045399"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lei</w:t>
            </w:r>
          </w:p>
        </w:tc>
      </w:tr>
      <w:tr w:rsidR="00045399" w:rsidRPr="008A3E1E" w14:paraId="4BA6E3F2" w14:textId="001D9C58" w:rsidTr="00045399">
        <w:tc>
          <w:tcPr>
            <w:tcW w:w="2767" w:type="dxa"/>
          </w:tcPr>
          <w:p w14:paraId="3F66AF93" w14:textId="3A1C7B4E" w:rsidR="00045399" w:rsidRPr="008A3E1E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A3E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Viceprimar</w:t>
            </w:r>
          </w:p>
        </w:tc>
        <w:tc>
          <w:tcPr>
            <w:tcW w:w="1535" w:type="dxa"/>
            <w:vAlign w:val="bottom"/>
          </w:tcPr>
          <w:p w14:paraId="0605DB3F" w14:textId="2389D659" w:rsidR="00045399" w:rsidRPr="008A3E1E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8,00</w:t>
            </w:r>
          </w:p>
        </w:tc>
        <w:tc>
          <w:tcPr>
            <w:tcW w:w="4252" w:type="dxa"/>
            <w:vAlign w:val="bottom"/>
          </w:tcPr>
          <w:p w14:paraId="616A7211" w14:textId="3858DE50" w:rsidR="00045399" w:rsidRPr="008A3E1E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D63E1F"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91062A"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.</w:t>
            </w:r>
            <w:r w:rsidR="001D098F"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  <w:r w:rsidR="00D63E1F"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02</w:t>
            </w: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lei</w:t>
            </w:r>
          </w:p>
        </w:tc>
      </w:tr>
    </w:tbl>
    <w:p w14:paraId="39285141" w14:textId="77777777" w:rsidR="007850FB" w:rsidRPr="008A3E1E" w:rsidRDefault="007850FB" w:rsidP="007850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</w:p>
    <w:p w14:paraId="3BE47D5D" w14:textId="600EB20B" w:rsidR="00E52CC8" w:rsidRPr="008A3E1E" w:rsidRDefault="00025E27" w:rsidP="00E52CC8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>Administrator public</w:t>
      </w:r>
      <w:r w:rsidRPr="008A3E1E">
        <w:rPr>
          <w:rFonts w:ascii="Times New Roman" w:hAnsi="Times New Roman" w:cs="Times New Roman"/>
          <w:lang w:val="ro-RO"/>
        </w:rPr>
        <w:t xml:space="preserve"> - </w:t>
      </w:r>
      <w:r w:rsidR="00BE2F26" w:rsidRPr="008A3E1E">
        <w:rPr>
          <w:rFonts w:ascii="Times New Roman" w:hAnsi="Times New Roman" w:cs="Times New Roman"/>
          <w:lang w:val="ro-RO"/>
        </w:rPr>
        <w:t>Salariul de bază individual se stabilește de către primar, în condițiile Legii</w:t>
      </w:r>
      <w:r w:rsidR="00BE2F26" w:rsidRPr="008A3E1E">
        <w:rPr>
          <w:rFonts w:ascii="Times New Roman" w:hAnsi="Times New Roman" w:cs="Times New Roman"/>
          <w:color w:val="484848"/>
          <w:lang w:val="ro-RO"/>
        </w:rPr>
        <w:t xml:space="preserve"> nr.153/2017 </w:t>
      </w:r>
      <w:r w:rsidR="00BE2F26" w:rsidRPr="008A3E1E">
        <w:rPr>
          <w:rFonts w:ascii="Times New Roman" w:hAnsi="Times New Roman" w:cs="Times New Roman"/>
          <w:lang w:val="ro-RO"/>
        </w:rPr>
        <w:t xml:space="preserve"> </w:t>
      </w:r>
      <w:r w:rsidR="00BE2F26" w:rsidRPr="008A3E1E">
        <w:rPr>
          <w:rFonts w:ascii="Times New Roman" w:hAnsi="Times New Roman" w:cs="Times New Roman"/>
          <w:lang w:val="ro-RO" w:eastAsia="ro-RO"/>
        </w:rPr>
        <w:t>Anexa nr. VIII, capitolul I, litera A, punctul III, textul de la notă legea cadru</w:t>
      </w:r>
      <w:r w:rsidRPr="008A3E1E">
        <w:rPr>
          <w:rFonts w:ascii="Times New Roman" w:hAnsi="Times New Roman" w:cs="Times New Roman"/>
          <w:lang w:val="ro-RO" w:eastAsia="ro-RO"/>
        </w:rPr>
        <w:t>;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370"/>
        <w:gridCol w:w="4322"/>
      </w:tblGrid>
      <w:tr w:rsidR="00BE2F26" w:rsidRPr="008A3E1E" w14:paraId="23A44347" w14:textId="77777777" w:rsidTr="00045399">
        <w:trPr>
          <w:trHeight w:val="289"/>
        </w:trPr>
        <w:tc>
          <w:tcPr>
            <w:tcW w:w="4698" w:type="dxa"/>
          </w:tcPr>
          <w:p w14:paraId="41E6CD20" w14:textId="324E32B8" w:rsidR="00BE2F26" w:rsidRPr="008A3E1E" w:rsidRDefault="00BE2F26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Funcția</w:t>
            </w:r>
          </w:p>
        </w:tc>
        <w:tc>
          <w:tcPr>
            <w:tcW w:w="4698" w:type="dxa"/>
          </w:tcPr>
          <w:p w14:paraId="4E581180" w14:textId="1F081827" w:rsidR="00BE2F26" w:rsidRPr="008A3E1E" w:rsidRDefault="00BE2F26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Salariul de bază </w:t>
            </w:r>
            <w:r w:rsidR="00E67244" w:rsidRPr="008A3E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net</w:t>
            </w:r>
          </w:p>
        </w:tc>
      </w:tr>
      <w:tr w:rsidR="00BE2F26" w:rsidRPr="008A3E1E" w14:paraId="42358417" w14:textId="77777777" w:rsidTr="00E52CC8">
        <w:trPr>
          <w:trHeight w:val="339"/>
        </w:trPr>
        <w:tc>
          <w:tcPr>
            <w:tcW w:w="4698" w:type="dxa"/>
          </w:tcPr>
          <w:p w14:paraId="6FB5C438" w14:textId="084FC0EF" w:rsidR="00BE2F26" w:rsidRPr="008A3E1E" w:rsidRDefault="00BE2F26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Administrator public</w:t>
            </w:r>
          </w:p>
        </w:tc>
        <w:tc>
          <w:tcPr>
            <w:tcW w:w="4698" w:type="dxa"/>
          </w:tcPr>
          <w:p w14:paraId="2B3598D9" w14:textId="6B5D28F7" w:rsidR="00BE2F26" w:rsidRPr="008A3E1E" w:rsidRDefault="00D63E1F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 xml:space="preserve">12.776 </w:t>
            </w:r>
            <w:r w:rsidR="00BE2F26" w:rsidRPr="008A3E1E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lei</w:t>
            </w:r>
          </w:p>
        </w:tc>
      </w:tr>
    </w:tbl>
    <w:p w14:paraId="1ECD76AC" w14:textId="77777777" w:rsidR="00BE2F26" w:rsidRPr="008A3E1E" w:rsidRDefault="00BE2F26" w:rsidP="00BE2F26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lang w:val="ro-RO"/>
        </w:rPr>
      </w:pPr>
    </w:p>
    <w:p w14:paraId="6A8D3DA3" w14:textId="1F8308CF" w:rsidR="00AC5E31" w:rsidRPr="008A3E1E" w:rsidRDefault="00BE2F26" w:rsidP="00B54D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Funcții publice/funcții contractuale - </w:t>
      </w:r>
      <w:r w:rsidR="007850FB" w:rsidRPr="008A3E1E">
        <w:rPr>
          <w:rFonts w:ascii="Times New Roman" w:hAnsi="Times New Roman" w:cs="Times New Roman"/>
          <w:b/>
          <w:bCs/>
          <w:i/>
          <w:iCs/>
          <w:lang w:val="ro-RO"/>
        </w:rPr>
        <w:t>salariul de bază</w:t>
      </w:r>
      <w:r w:rsidR="00EE36B8"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  <w:r w:rsidR="007850FB" w:rsidRPr="008A3E1E">
        <w:rPr>
          <w:rFonts w:ascii="Times New Roman" w:hAnsi="Times New Roman" w:cs="Times New Roman"/>
          <w:color w:val="484848"/>
          <w:lang w:val="ro-RO"/>
        </w:rPr>
        <w:t xml:space="preserve">este stabilit prin Hotărârea Consiliului Local al </w:t>
      </w:r>
      <w:r w:rsidR="00BC73C7" w:rsidRPr="008A3E1E">
        <w:rPr>
          <w:rFonts w:ascii="Times New Roman" w:hAnsi="Times New Roman" w:cs="Times New Roman"/>
          <w:color w:val="484848"/>
          <w:lang w:val="ro-RO"/>
        </w:rPr>
        <w:t>M</w:t>
      </w:r>
      <w:r w:rsidR="007850FB" w:rsidRPr="008A3E1E">
        <w:rPr>
          <w:rFonts w:ascii="Times New Roman" w:hAnsi="Times New Roman" w:cs="Times New Roman"/>
          <w:color w:val="484848"/>
          <w:lang w:val="ro-RO"/>
        </w:rPr>
        <w:t xml:space="preserve">unicipiului Satu Mare nr. 80/31.03.2022 – anexa nr. </w:t>
      </w:r>
      <w:r w:rsidR="006123FA" w:rsidRPr="008A3E1E">
        <w:rPr>
          <w:rFonts w:ascii="Times New Roman" w:hAnsi="Times New Roman" w:cs="Times New Roman"/>
          <w:color w:val="484848"/>
          <w:lang w:val="ro-RO"/>
        </w:rPr>
        <w:t>1</w:t>
      </w:r>
      <w:r w:rsidR="002703A5" w:rsidRPr="008A3E1E">
        <w:rPr>
          <w:rFonts w:ascii="Times New Roman" w:hAnsi="Times New Roman" w:cs="Times New Roman"/>
          <w:color w:val="484848"/>
          <w:lang w:val="ro-RO"/>
        </w:rPr>
        <w:t xml:space="preserve"> coroborate cu </w:t>
      </w:r>
      <w:r w:rsidR="002703A5" w:rsidRPr="008A3E1E">
        <w:rPr>
          <w:rFonts w:ascii="Times New Roman" w:hAnsi="Times New Roman" w:cs="Times New Roman"/>
          <w:lang w:val="ro-RO"/>
        </w:rPr>
        <w:t xml:space="preserve">prevederile art. 1 ale </w:t>
      </w:r>
      <w:r w:rsidR="002703A5" w:rsidRPr="008A3E1E">
        <w:rPr>
          <w:rFonts w:ascii="Times New Roman" w:hAnsi="Times New Roman" w:cs="Times New Roman"/>
          <w:lang w:val="ro-RO" w:eastAsia="ro-RO"/>
        </w:rPr>
        <w:t xml:space="preserve">HG.nr. </w:t>
      </w:r>
      <w:r w:rsidR="00F45ADD" w:rsidRPr="008A3E1E">
        <w:rPr>
          <w:rFonts w:ascii="Times New Roman" w:hAnsi="Times New Roman" w:cs="Times New Roman"/>
          <w:lang w:val="ro-RO" w:eastAsia="ro-RO"/>
        </w:rPr>
        <w:t>598</w:t>
      </w:r>
      <w:r w:rsidR="00DA44AE" w:rsidRPr="008A3E1E">
        <w:rPr>
          <w:rFonts w:ascii="Times New Roman" w:hAnsi="Times New Roman" w:cs="Times New Roman"/>
          <w:lang w:val="ro-RO" w:eastAsia="ro-RO"/>
        </w:rPr>
        <w:t>/202</w:t>
      </w:r>
      <w:r w:rsidR="00F45ADD" w:rsidRPr="008A3E1E">
        <w:rPr>
          <w:rFonts w:ascii="Times New Roman" w:hAnsi="Times New Roman" w:cs="Times New Roman"/>
          <w:lang w:val="ro-RO" w:eastAsia="ro-RO"/>
        </w:rPr>
        <w:t>4</w:t>
      </w:r>
      <w:r w:rsidR="002703A5" w:rsidRPr="008A3E1E">
        <w:rPr>
          <w:rFonts w:ascii="Times New Roman" w:hAnsi="Times New Roman" w:cs="Times New Roman"/>
          <w:lang w:val="ro-RO"/>
        </w:rPr>
        <w:t xml:space="preserve"> </w:t>
      </w:r>
      <w:r w:rsidR="002703A5" w:rsidRPr="008A3E1E">
        <w:rPr>
          <w:rFonts w:ascii="Times New Roman" w:hAnsi="Times New Roman" w:cs="Times New Roman"/>
          <w:lang w:val="ro-RO" w:eastAsia="ro-RO"/>
        </w:rPr>
        <w:t xml:space="preserve">pentru stabilirea salariului de bază minim brut pe țară garantat în plată, </w:t>
      </w:r>
    </w:p>
    <w:p w14:paraId="7016E473" w14:textId="77777777" w:rsidR="000F62E5" w:rsidRPr="008A3E1E" w:rsidRDefault="000F62E5" w:rsidP="000F62E5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lang w:val="ro-RO"/>
        </w:rPr>
      </w:pPr>
    </w:p>
    <w:tbl>
      <w:tblPr>
        <w:tblW w:w="10126" w:type="dxa"/>
        <w:tblInd w:w="113" w:type="dxa"/>
        <w:tblLook w:val="04A0" w:firstRow="1" w:lastRow="0" w:firstColumn="1" w:lastColumn="0" w:noHBand="0" w:noVBand="1"/>
      </w:tblPr>
      <w:tblGrid>
        <w:gridCol w:w="2599"/>
        <w:gridCol w:w="1467"/>
        <w:gridCol w:w="1260"/>
        <w:gridCol w:w="960"/>
        <w:gridCol w:w="960"/>
        <w:gridCol w:w="960"/>
        <w:gridCol w:w="960"/>
        <w:gridCol w:w="960"/>
      </w:tblGrid>
      <w:tr w:rsidR="00DA4BAE" w:rsidRPr="008A3E1E" w14:paraId="683C56F7" w14:textId="77777777" w:rsidTr="002703A5">
        <w:trPr>
          <w:trHeight w:val="315"/>
        </w:trPr>
        <w:tc>
          <w:tcPr>
            <w:tcW w:w="10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9391F" w14:textId="77777777" w:rsidR="00DA4BAE" w:rsidRPr="008A3E1E" w:rsidRDefault="00DA4BAE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FUNCTIONARI PUBLICI</w:t>
            </w:r>
          </w:p>
          <w:p w14:paraId="5C19E393" w14:textId="1256C3AE" w:rsidR="00DA4BAE" w:rsidRPr="008A3E1E" w:rsidRDefault="00DA4BAE" w:rsidP="00DA4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</w:p>
        </w:tc>
      </w:tr>
      <w:tr w:rsidR="007850FB" w:rsidRPr="008A3E1E" w14:paraId="1C92C125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13664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FUNCTIA GRAD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09369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4115D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AFE1F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39CF1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88D6F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6CAE5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2786E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3E3B37" w:rsidRPr="008A3E1E" w14:paraId="6CE136F2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7486C" w14:textId="77777777" w:rsidR="003E3B37" w:rsidRPr="008A3E1E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A8B65" w14:textId="77777777" w:rsidR="003E3B37" w:rsidRPr="008A3E1E" w:rsidRDefault="003E3B37" w:rsidP="003E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Coeficient</w:t>
            </w:r>
          </w:p>
          <w:p w14:paraId="6F7232F2" w14:textId="4C127BC1" w:rsidR="003E3B37" w:rsidRPr="008A3E1E" w:rsidRDefault="003E3B37" w:rsidP="003E3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Gradația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5458" w14:textId="341145B7" w:rsidR="003E3B37" w:rsidRPr="008A3E1E" w:rsidRDefault="003E3B37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Salar de bază </w:t>
            </w:r>
            <w:r w:rsidR="00D63E1F" w:rsidRPr="008A3E1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net</w:t>
            </w:r>
            <w:r w:rsidR="0091062A" w:rsidRPr="008A3E1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 / lei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57322" w14:textId="77777777" w:rsidR="003E3B37" w:rsidRPr="008A3E1E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EBDE9" w14:textId="77777777" w:rsidR="003E3B37" w:rsidRPr="008A3E1E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87654" w14:textId="77777777" w:rsidR="003E3B37" w:rsidRPr="008A3E1E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03076" w14:textId="77777777" w:rsidR="003E3B37" w:rsidRPr="008A3E1E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FDE56" w14:textId="77777777" w:rsidR="003E3B37" w:rsidRPr="008A3E1E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E46C25" w:rsidRPr="008A3E1E" w14:paraId="59402577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0046F" w14:textId="71D6CD72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secretar general al municipiului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7128D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FB193" w14:textId="4686B176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11300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BFBBD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695D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7D73F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6A27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9FA9E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8A3E1E" w14:paraId="3470A976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A1B31" w14:textId="46FB62ED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lastRenderedPageBreak/>
              <w:t>arhitect șef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1F09C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840EE" w14:textId="5BE33DAD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11183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F9D09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8536A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4C7C5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CE99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28B23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8A3E1E" w14:paraId="62029936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1F57F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director executiv 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3FCF9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CD59D" w14:textId="28008E7F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11066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BDD4B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590B7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D89BC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9AF2F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29FA1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8A3E1E" w14:paraId="7BA3A98A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C8F86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director executiv 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AD888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18C82" w14:textId="7241FCB5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10949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82C6B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CF2DD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DFB01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30C5D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E0BB4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8A3E1E" w14:paraId="7B456A4E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C1954" w14:textId="1B6FB6AC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șef serviciu 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9D2E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EDC9B" w14:textId="5DDACC18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10832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1F98E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F8EDB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85256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B5A93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E8F1E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8A3E1E" w14:paraId="318BBC64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C2EA5" w14:textId="7C6387F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șef serviciu 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6309B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37AC8" w14:textId="22B74F40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10325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A27A5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FA860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B56FE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55298" w14:textId="63C61465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E8908" w14:textId="77777777" w:rsidR="00E907C5" w:rsidRPr="008A3E1E" w:rsidRDefault="00E907C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850FB" w:rsidRPr="008A3E1E" w14:paraId="40F90698" w14:textId="77777777" w:rsidTr="00B54DD7">
        <w:trPr>
          <w:trHeight w:val="114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480AB" w14:textId="0B395011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8EA39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Coeficient</w:t>
            </w:r>
          </w:p>
          <w:p w14:paraId="4E0178E3" w14:textId="77777777" w:rsidR="007850FB" w:rsidRPr="008A3E1E" w:rsidRDefault="006D239A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Gradația</w:t>
            </w:r>
            <w:r w:rsidR="007850FB"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 0</w:t>
            </w:r>
          </w:p>
          <w:p w14:paraId="62DE7F32" w14:textId="29877B40" w:rsidR="00DA4BAE" w:rsidRPr="008A3E1E" w:rsidRDefault="00DA4BAE" w:rsidP="00B54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B5E07" w14:textId="51A6CEE7" w:rsidR="0091062A" w:rsidRPr="008A3E1E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D63E1F"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  <w:r w:rsidR="0091062A"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/ lei</w:t>
            </w:r>
          </w:p>
          <w:p w14:paraId="190D637E" w14:textId="0E6810DB" w:rsidR="007850FB" w:rsidRPr="008A3E1E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7850FB"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0</w:t>
            </w:r>
          </w:p>
          <w:p w14:paraId="0CC28FFD" w14:textId="31AE9817" w:rsidR="00DA4BAE" w:rsidRPr="008A3E1E" w:rsidRDefault="00DA4BAE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847E5" w14:textId="77777777" w:rsidR="00307E59" w:rsidRPr="008A3E1E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307E59"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</w:p>
          <w:p w14:paraId="1F1A82D4" w14:textId="1924B3F4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A4ACD" w14:textId="77777777" w:rsidR="00307E59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5719AF0B" w14:textId="5D547788" w:rsidR="007850FB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6B8FC" w14:textId="77777777" w:rsidR="00307E59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0F5D2366" w14:textId="4F7379E2" w:rsidR="007850FB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3A00B" w14:textId="77777777" w:rsidR="00307E59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0323B0D6" w14:textId="419FAAB3" w:rsidR="007850FB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6040C" w14:textId="77777777" w:rsidR="00307E59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546021C5" w14:textId="77777777" w:rsidR="007850FB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5</w:t>
            </w:r>
          </w:p>
          <w:p w14:paraId="0B43BEBD" w14:textId="715B3DD6" w:rsidR="00DA4BAE" w:rsidRPr="008A3E1E" w:rsidRDefault="00DA4BAE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E46C25" w:rsidRPr="008A3E1E" w14:paraId="7C5C1BF3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ECCF4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auditor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96BBC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6BC87" w14:textId="475F7904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B477B" w14:textId="6351BFBF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21B9E" w14:textId="0C659DD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A3F63" w14:textId="60664F66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E7B47" w14:textId="56520CDA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C231E" w14:textId="58D98852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7816</w:t>
            </w:r>
          </w:p>
        </w:tc>
      </w:tr>
      <w:tr w:rsidR="00E46C25" w:rsidRPr="008A3E1E" w14:paraId="7CA8A510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92266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auditor 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99D44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2F711" w14:textId="3A80409E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D3E4F" w14:textId="7942983C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C55B5" w14:textId="09C58145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0E814" w14:textId="4BF7D9E8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4339E" w14:textId="0C62E800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DA89" w14:textId="03AF2586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6630</w:t>
            </w:r>
          </w:p>
        </w:tc>
      </w:tr>
      <w:tr w:rsidR="00E46C25" w:rsidRPr="008A3E1E" w14:paraId="633A3E6F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15B35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auditor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4FEF5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5DCD6" w14:textId="41995DDC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5E3CC" w14:textId="7EF45C16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0CBDF" w14:textId="18B617E5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9FDC8" w14:textId="12FF70B0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9BE57" w14:textId="2ADC0ADC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803E5" w14:textId="2357EFFF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4878</w:t>
            </w:r>
          </w:p>
        </w:tc>
      </w:tr>
      <w:tr w:rsidR="00E46C25" w:rsidRPr="008A3E1E" w14:paraId="60E0F049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A04C9" w14:textId="22D712FF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67268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FBC05" w14:textId="6321FC74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D0D84" w14:textId="142752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C789D" w14:textId="7818CE82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BFBF2" w14:textId="58A125AD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D55C0" w14:textId="57BE743A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F4A44" w14:textId="09F1BA61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7600</w:t>
            </w:r>
          </w:p>
        </w:tc>
      </w:tr>
      <w:tr w:rsidR="00E46C25" w:rsidRPr="008A3E1E" w14:paraId="7CD1B634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F1BB4" w14:textId="0EC4C9DC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6938B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71C75" w14:textId="65AA3753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B69A0" w14:textId="062937CF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01702" w14:textId="16D56E09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F998C" w14:textId="6286B779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24009" w14:textId="3213422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F919A" w14:textId="0C2E7BD8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6442</w:t>
            </w:r>
          </w:p>
        </w:tc>
      </w:tr>
      <w:tr w:rsidR="00E46C25" w:rsidRPr="008A3E1E" w14:paraId="3A6C299E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7F370" w14:textId="1AF33F9B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BD9F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13D80" w14:textId="3C3BE1A4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12EF1" w14:textId="443306D0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2AC6B" w14:textId="1A86E083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D48AF" w14:textId="68A08101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A23CF" w14:textId="7B95D77E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CABEC" w14:textId="5033234B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4690</w:t>
            </w:r>
          </w:p>
        </w:tc>
      </w:tr>
      <w:tr w:rsidR="00E46C25" w:rsidRPr="008A3E1E" w14:paraId="4D1C0F19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564AB" w14:textId="10354F09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 debutant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3DEE5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ACAD0" w14:textId="65B93465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35C50" w14:textId="34B1C3F4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93F3A" w14:textId="4D69940A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B8FEE" w14:textId="4309CECD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D5AAD" w14:textId="4376AA04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C880C" w14:textId="5E5FDAD5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3908</w:t>
            </w:r>
          </w:p>
        </w:tc>
      </w:tr>
      <w:tr w:rsidR="00E46C25" w:rsidRPr="008A3E1E" w14:paraId="3D824F88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C0AA6" w14:textId="5155B182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  <w:r w:rsidR="00DA5EA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1509A" w14:textId="73FB1B11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E1D09" w14:textId="02C66478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C83C3" w14:textId="68C87AD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7B119" w14:textId="392FC00C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1F415" w14:textId="03E0110C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DA7F7" w14:textId="5960DCE8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17C82" w14:textId="24E198F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6738</w:t>
            </w:r>
          </w:p>
        </w:tc>
      </w:tr>
      <w:tr w:rsidR="00E46C25" w:rsidRPr="008A3E1E" w14:paraId="3A3468FC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1F91C" w14:textId="40E3A40F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  <w:r w:rsidR="00DA5EA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E85CE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0197C" w14:textId="43EA452C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E883C" w14:textId="7B532CC5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D25A3" w14:textId="04B593C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9AEC4" w14:textId="3E468E16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25E4C" w14:textId="616CEBDF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85793" w14:textId="47B21569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4878</w:t>
            </w:r>
          </w:p>
        </w:tc>
      </w:tr>
      <w:tr w:rsidR="00E46C25" w:rsidRPr="008A3E1E" w14:paraId="660CA30B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C6970" w14:textId="521BEF8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  <w:r w:rsidR="00DA5EA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591A6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194B2" w14:textId="1614B3A3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27990" w14:textId="56A05148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E3765" w14:textId="3871BC38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FEC5E" w14:textId="416DC6F3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BA158" w14:textId="16E6AA8F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9ACF3" w14:textId="1F825031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3908</w:t>
            </w:r>
          </w:p>
        </w:tc>
      </w:tr>
      <w:tr w:rsidR="00E46C25" w:rsidRPr="008A3E1E" w14:paraId="41120ADE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7C2C1" w14:textId="7FB862F2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  <w:r w:rsidR="00DA5EA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debutant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70CDA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4DD84" w14:textId="29F31320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2CE04" w14:textId="44FDE8EB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67115" w14:textId="2554878B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CEF3F" w14:textId="72562495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31BB4" w14:textId="257C4D76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A9DBC" w14:textId="0DAD011B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3504</w:t>
            </w:r>
          </w:p>
        </w:tc>
      </w:tr>
      <w:tr w:rsidR="00E46C25" w:rsidRPr="008A3E1E" w14:paraId="7CBCF9AA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7AAC2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EB296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603BB" w14:textId="1C8B3515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9CB3D" w14:textId="56E210B5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6C6BD" w14:textId="62281878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329DD" w14:textId="6E0AE8BB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9B7A9" w14:textId="1E438F1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7A6F6" w14:textId="23396143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6091</w:t>
            </w:r>
          </w:p>
        </w:tc>
      </w:tr>
      <w:tr w:rsidR="00E46C25" w:rsidRPr="008A3E1E" w14:paraId="2864167F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2E7D7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51153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67E7C" w14:textId="085322FF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F3303" w14:textId="79010EF1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4DD60" w14:textId="1FED4149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D52D6" w14:textId="172C1AB6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FC6F7" w14:textId="2E2B86C1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C8CC" w14:textId="3791254E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4851</w:t>
            </w:r>
          </w:p>
        </w:tc>
      </w:tr>
      <w:tr w:rsidR="00E46C25" w:rsidRPr="008A3E1E" w14:paraId="02B6827F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FDE8E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9ADF3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31E3E" w14:textId="52DF9BE1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BF7A0" w14:textId="0170A52D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7C3CA" w14:textId="32289B4E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EF03A" w14:textId="11B5F243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2C4B9" w14:textId="0604485B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1DD60" w14:textId="789BE33A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4043</w:t>
            </w:r>
          </w:p>
        </w:tc>
      </w:tr>
      <w:tr w:rsidR="00E46C25" w:rsidRPr="008A3E1E" w14:paraId="3BB65E02" w14:textId="77777777" w:rsidTr="00B54DD7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8F4B7" w14:textId="77777777" w:rsidR="00E46C25" w:rsidRPr="008A3E1E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debutant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0DB44" w14:textId="7777777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86E76" w14:textId="30E3DBD1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26587" w14:textId="3C0E15C3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DE2E1" w14:textId="168B7EE3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AEB9" w14:textId="1A724094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CD901" w14:textId="75A7EEB3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DE77D" w14:textId="509C92C7" w:rsidR="00E46C25" w:rsidRPr="008A3E1E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3234</w:t>
            </w:r>
          </w:p>
        </w:tc>
      </w:tr>
    </w:tbl>
    <w:p w14:paraId="78A01C1B" w14:textId="60B05A8B" w:rsidR="00DA4BAE" w:rsidRPr="008A3E1E" w:rsidRDefault="00DA4BAE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1E118C83" w14:textId="77777777" w:rsidR="0091062A" w:rsidRPr="008A3E1E" w:rsidRDefault="0091062A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106112B6" w14:textId="77777777" w:rsidR="00E907C5" w:rsidRDefault="00E907C5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656E0525" w14:textId="77777777" w:rsidR="008A3E1E" w:rsidRPr="008A3E1E" w:rsidRDefault="008A3E1E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5C794BE1" w14:textId="77777777" w:rsidR="00E907C5" w:rsidRPr="008A3E1E" w:rsidRDefault="00E907C5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434"/>
        <w:gridCol w:w="1247"/>
        <w:gridCol w:w="992"/>
        <w:gridCol w:w="992"/>
        <w:gridCol w:w="993"/>
        <w:gridCol w:w="992"/>
        <w:gridCol w:w="992"/>
        <w:gridCol w:w="992"/>
      </w:tblGrid>
      <w:tr w:rsidR="00DA4BAE" w:rsidRPr="008A3E1E" w14:paraId="01968106" w14:textId="77777777" w:rsidTr="000544AA">
        <w:trPr>
          <w:trHeight w:val="31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0EED1" w14:textId="1F5AF331" w:rsidR="00DA4BAE" w:rsidRPr="008A3E1E" w:rsidRDefault="00E52CC8" w:rsidP="00DA4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FUNCȚII CONTRACTUALE</w:t>
            </w:r>
          </w:p>
        </w:tc>
      </w:tr>
      <w:tr w:rsidR="007850FB" w:rsidRPr="008A3E1E" w14:paraId="5AFF02B7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08665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FUNCTIA GRAD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0818D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6A750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DA5A0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7B707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56175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89E25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7C6B6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137355" w:rsidRPr="008A3E1E" w14:paraId="0647AF50" w14:textId="77777777" w:rsidTr="00BA4E27">
        <w:trPr>
          <w:trHeight w:val="522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81514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D57A4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Coeficient</w:t>
            </w:r>
          </w:p>
          <w:p w14:paraId="7E362881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Gradația </w:t>
            </w:r>
          </w:p>
          <w:p w14:paraId="6E47EAF8" w14:textId="2BE152E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E155E" w14:textId="40219CD4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698EE" w14:textId="6061A9D1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5BDE0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204EE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3EE0A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FA55D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137355" w:rsidRPr="008A3E1E" w14:paraId="4C30B8E2" w14:textId="77777777" w:rsidTr="00137355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D5154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sef</w:t>
            </w:r>
            <w:proofErr w:type="spellEnd"/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serviciu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5BF03" w14:textId="77777777" w:rsidR="00137355" w:rsidRPr="008A3E1E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D921B" w14:textId="26F6FA5F" w:rsidR="00137355" w:rsidRPr="008A3E1E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10714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B029A" w14:textId="1DBC93D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FC442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8EA8C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ADD25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297A7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137355" w:rsidRPr="008A3E1E" w14:paraId="54AE617E" w14:textId="77777777" w:rsidTr="00137355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1A06E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sef</w:t>
            </w:r>
            <w:proofErr w:type="spellEnd"/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serviciu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445C4" w14:textId="77777777" w:rsidR="00137355" w:rsidRPr="008A3E1E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57E0C" w14:textId="688FF178" w:rsidR="00137355" w:rsidRPr="008A3E1E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13FFD" w14:textId="66805B92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0BE80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91C6D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458F6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5CDA1" w14:textId="77777777" w:rsidR="00137355" w:rsidRPr="008A3E1E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850FB" w:rsidRPr="008A3E1E" w14:paraId="4FBC593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4527D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D6086" w14:textId="77777777" w:rsidR="007850FB" w:rsidRPr="008A3E1E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Coeficient</w:t>
            </w:r>
          </w:p>
          <w:p w14:paraId="262CC9BA" w14:textId="1AAFCCF2" w:rsidR="007850FB" w:rsidRPr="008A3E1E" w:rsidRDefault="006D239A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Gradația</w:t>
            </w:r>
            <w:r w:rsidR="007850FB"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39E44" w14:textId="0DC72D8D" w:rsidR="007850FB" w:rsidRPr="008A3E1E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E67244"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7850FB"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3FB8E" w14:textId="77777777" w:rsidR="00307E59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001B6B4D" w14:textId="63C7EE13" w:rsidR="007850FB" w:rsidRPr="008A3E1E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2963B" w14:textId="77777777" w:rsidR="00307E59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36F01F39" w14:textId="08053E66" w:rsidR="007850FB" w:rsidRPr="008A3E1E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2CF80" w14:textId="77777777" w:rsidR="00307E59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34EA94AB" w14:textId="4C378D52" w:rsidR="007850FB" w:rsidRPr="008A3E1E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10365" w14:textId="77777777" w:rsidR="00307E59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26562682" w14:textId="0A355A75" w:rsidR="007850FB" w:rsidRPr="008A3E1E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112EF" w14:textId="77777777" w:rsidR="00307E59" w:rsidRPr="008A3E1E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52102084" w14:textId="3EA3BCDD" w:rsidR="007850FB" w:rsidRPr="008A3E1E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5</w:t>
            </w:r>
          </w:p>
        </w:tc>
      </w:tr>
      <w:tr w:rsidR="00E40B35" w:rsidRPr="008A3E1E" w14:paraId="350EE2CC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DCB05" w14:textId="7BE4F059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262FE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CA4DB" w14:textId="61751292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D45B0" w14:textId="7CF1F8B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772DC" w14:textId="4C8608E5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E60EC" w14:textId="506A040B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9395D" w14:textId="021190CB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A99E6" w14:textId="4F16ED99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7412</w:t>
            </w:r>
          </w:p>
        </w:tc>
      </w:tr>
      <w:tr w:rsidR="00E40B35" w:rsidRPr="008A3E1E" w14:paraId="6511752C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F8893" w14:textId="765A7B3E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7286D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699D8" w14:textId="019A0686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8A872" w14:textId="19BBEBE9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2E101" w14:textId="001824A8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E90B3" w14:textId="7DE8E2F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1D262" w14:textId="69289BB9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0CBA6" w14:textId="1DDC1536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6253</w:t>
            </w:r>
          </w:p>
        </w:tc>
      </w:tr>
      <w:tr w:rsidR="00E40B35" w:rsidRPr="008A3E1E" w14:paraId="4F28E732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8F8F7" w14:textId="3FBE0A40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40FB8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BE693" w14:textId="45E2CFE3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98258" w14:textId="53D0B4F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A6E39" w14:textId="56AE27CA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324C0" w14:textId="52CBBCC6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59B63" w14:textId="306FE6B4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71A4E" w14:textId="24F5CDE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4501</w:t>
            </w:r>
          </w:p>
        </w:tc>
      </w:tr>
      <w:tr w:rsidR="00E40B35" w:rsidRPr="008A3E1E" w14:paraId="6A3B298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A403A" w14:textId="1869B5F3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EF3D2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C97C8" w14:textId="312A73DC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79AFD" w14:textId="6F7F0670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1B2C0" w14:textId="1CEF46B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35D98" w14:textId="791A645D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A7500" w14:textId="1E330102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74051" w14:textId="4F6D00AD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3719</w:t>
            </w:r>
          </w:p>
        </w:tc>
      </w:tr>
      <w:tr w:rsidR="00E40B35" w:rsidRPr="008A3E1E" w14:paraId="1EF3BCE5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62D62" w14:textId="77777777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81205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828BF" w14:textId="01BAB470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02CEA" w14:textId="2BE045C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7B47F" w14:textId="07D36BB2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43B69" w14:textId="2191CC3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80BBB" w14:textId="7B7F0F93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6BD94" w14:textId="122FDD5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7412</w:t>
            </w:r>
          </w:p>
        </w:tc>
      </w:tr>
      <w:tr w:rsidR="00E40B35" w:rsidRPr="008A3E1E" w14:paraId="02AF9655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266C6" w14:textId="77777777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D7BA3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D27E2" w14:textId="5087A124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FD2C2" w14:textId="29D1CC49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52528" w14:textId="5F0BABDB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F50B6" w14:textId="22AE4B93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84682" w14:textId="1E2AF02A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5D4C0" w14:textId="4934A2C5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6253</w:t>
            </w:r>
          </w:p>
        </w:tc>
      </w:tr>
      <w:tr w:rsidR="00E40B35" w:rsidRPr="008A3E1E" w14:paraId="6DA9ECAD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6E06C" w14:textId="77777777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C42C9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B08AA" w14:textId="25360BD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82DF6" w14:textId="6541896C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805CB" w14:textId="14A5BAEB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304E7" w14:textId="7BF07AC9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FE8AF" w14:textId="36DD4622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E6873" w14:textId="794B6825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4501</w:t>
            </w:r>
          </w:p>
        </w:tc>
      </w:tr>
      <w:tr w:rsidR="00E40B35" w:rsidRPr="008A3E1E" w14:paraId="7292934D" w14:textId="77777777" w:rsidTr="00BA4E27">
        <w:trPr>
          <w:trHeight w:val="31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98E14" w14:textId="77777777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C5806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9D850" w14:textId="56D5A489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C51BF" w14:textId="626548B4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900AD" w14:textId="718B426E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BC318" w14:textId="401EAABF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825D2" w14:textId="42096AD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FA250" w14:textId="3235E18B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3719</w:t>
            </w:r>
          </w:p>
        </w:tc>
      </w:tr>
      <w:tr w:rsidR="00E40B35" w:rsidRPr="008A3E1E" w14:paraId="6217C023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F2AC" w14:textId="77777777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FB16F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6E064" w14:textId="2FDAE39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B39E9" w14:textId="24E5719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99AD4" w14:textId="0581E634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5822C" w14:textId="74194193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F8C95" w14:textId="0C07903F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0E542" w14:textId="0988E8ED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5903</w:t>
            </w:r>
          </w:p>
        </w:tc>
      </w:tr>
      <w:tr w:rsidR="00E40B35" w:rsidRPr="008A3E1E" w14:paraId="16A482E9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2E129" w14:textId="77777777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4C65F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B1A9B" w14:textId="216F2063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87BF6" w14:textId="4418982D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84311" w14:textId="50542096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1AD94" w14:textId="7334BD06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CEEC4" w14:textId="34955040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0B389" w14:textId="4AC52584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4797</w:t>
            </w:r>
          </w:p>
        </w:tc>
      </w:tr>
      <w:tr w:rsidR="00E40B35" w:rsidRPr="008A3E1E" w14:paraId="65500F2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EED1A" w14:textId="77777777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ACAB9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FF19A" w14:textId="37D888C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464FA" w14:textId="62E1C0BE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2C854" w14:textId="44D1BE8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BFB81" w14:textId="61D3C73F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C7E86" w14:textId="78AB8AAB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E9B7F" w14:textId="290CB2AC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3450</w:t>
            </w:r>
          </w:p>
        </w:tc>
      </w:tr>
      <w:tr w:rsidR="00E40B35" w:rsidRPr="008A3E1E" w14:paraId="1AABC48B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352D1" w14:textId="77777777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D0679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E3509" w14:textId="5999803A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57561" w14:textId="2D954955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505A5" w14:textId="6291F8B0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66B14" w14:textId="66B44C9B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69377" w14:textId="0B05D7D6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414B9" w14:textId="186EEFED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3180</w:t>
            </w:r>
          </w:p>
        </w:tc>
      </w:tr>
      <w:tr w:rsidR="00E40B35" w:rsidRPr="008A3E1E" w14:paraId="1D8D6F05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FB8F9" w14:textId="5DBE64DE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îngrijitor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8164D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C6CC0" w14:textId="51EBD9A9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4E76E" w14:textId="35830E28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F2D19" w14:textId="7DE7163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1CC28" w14:textId="4A01A33D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1FD97" w14:textId="020C9D52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A4246" w14:textId="0DECB215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3665</w:t>
            </w:r>
          </w:p>
        </w:tc>
      </w:tr>
      <w:tr w:rsidR="00E40B35" w:rsidRPr="008A3E1E" w14:paraId="6EF5F40C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8C265" w14:textId="1CC9D2E0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îngrijitor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683A4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1A73" w14:textId="7BBC8130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46886" w14:textId="74EBFC6C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A9FBF" w14:textId="54C22675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054D" w14:textId="22E837FA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B4D89" w14:textId="3481134C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A76A2" w14:textId="45EE789E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3180</w:t>
            </w:r>
          </w:p>
        </w:tc>
      </w:tr>
      <w:tr w:rsidR="00E40B35" w:rsidRPr="008A3E1E" w14:paraId="61FBFDB1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07056" w14:textId="2115988F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șofer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2765F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40058" w14:textId="02A633D4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DDDAD" w14:textId="516BA770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E080C" w14:textId="37CDE7DF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771CC" w14:textId="52BD6C49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59D36" w14:textId="3B005C7B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D156F" w14:textId="64ABDCA3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4312</w:t>
            </w:r>
          </w:p>
        </w:tc>
      </w:tr>
      <w:tr w:rsidR="00E40B35" w:rsidRPr="008A3E1E" w14:paraId="4B827467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05C40" w14:textId="5EB18CEF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șofer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FBAC6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D0842" w14:textId="68E33A74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2AD02" w14:textId="5C491FA3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4082E" w14:textId="02361ED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AC07A" w14:textId="60784ED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6D439" w14:textId="52294F78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68A0" w14:textId="13C6CBFF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3504</w:t>
            </w:r>
          </w:p>
        </w:tc>
      </w:tr>
      <w:tr w:rsidR="00E40B35" w:rsidRPr="008A3E1E" w14:paraId="50066944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868AF" w14:textId="77777777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4F689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2D45D" w14:textId="59716B12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9D185" w14:textId="1216F0C5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7BE13" w14:textId="1564A121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3A1D1" w14:textId="6E2CD48E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38A46" w14:textId="7AA58805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C4D84" w14:textId="4ED2A615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3908</w:t>
            </w:r>
          </w:p>
        </w:tc>
      </w:tr>
      <w:tr w:rsidR="00E40B35" w:rsidRPr="008A3E1E" w14:paraId="6510D4C9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124E8" w14:textId="77777777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196FF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A8FC0" w14:textId="0C7518CE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98DCC" w14:textId="72E50775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184CF" w14:textId="477A2328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0A76E" w14:textId="52DC8D43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40392" w14:textId="72CC7AE8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9E55C" w14:textId="10BDD1A6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3612</w:t>
            </w:r>
          </w:p>
        </w:tc>
      </w:tr>
      <w:tr w:rsidR="00E40B35" w:rsidRPr="008A3E1E" w14:paraId="3C8158B8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FFF1B" w14:textId="77777777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A91B7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4EA55" w14:textId="17151026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E71FC" w14:textId="7ECF4224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77F61" w14:textId="265DEE90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E73DF" w14:textId="6EBC9CAA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FFE5D" w14:textId="3229799E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E1325" w14:textId="4583041A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3126</w:t>
            </w:r>
          </w:p>
        </w:tc>
      </w:tr>
      <w:tr w:rsidR="00E40B35" w:rsidRPr="008A3E1E" w14:paraId="4ACDA211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5625C" w14:textId="77777777" w:rsidR="00E40B35" w:rsidRPr="008A3E1E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IV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B4342" w14:textId="77777777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FFAAA" w14:textId="47A53943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034BB" w14:textId="7CD78EBB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3D634" w14:textId="1A9B5DA8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D74C9" w14:textId="41DD31B4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6326F" w14:textId="2B52A172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9D06D" w14:textId="3913C9C4" w:rsidR="00E40B35" w:rsidRPr="008A3E1E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A3E1E">
              <w:rPr>
                <w:rFonts w:ascii="Times New Roman" w:hAnsi="Times New Roman" w:cs="Times New Roman"/>
                <w:color w:val="000000"/>
              </w:rPr>
              <w:t>3019</w:t>
            </w:r>
          </w:p>
        </w:tc>
      </w:tr>
    </w:tbl>
    <w:p w14:paraId="01D39831" w14:textId="2D825243" w:rsidR="008E6C9C" w:rsidRPr="008A3E1E" w:rsidRDefault="008E6C9C" w:rsidP="008E6C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2840B5FB" w14:textId="77777777" w:rsidR="00E907C5" w:rsidRPr="008A3E1E" w:rsidRDefault="00E907C5" w:rsidP="00E52CC8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6342E975" w14:textId="77777777" w:rsidR="00E907C5" w:rsidRDefault="00E907C5" w:rsidP="00E52CC8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4E7565E0" w14:textId="77777777" w:rsidR="008A3E1E" w:rsidRPr="008A3E1E" w:rsidRDefault="008A3E1E" w:rsidP="00E52CC8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399367D5" w14:textId="55922930" w:rsidR="002042A7" w:rsidRPr="008A3E1E" w:rsidRDefault="00450F68" w:rsidP="00E52CC8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8A3E1E">
        <w:rPr>
          <w:rFonts w:ascii="Times New Roman" w:hAnsi="Times New Roman" w:cs="Times New Roman"/>
          <w:b/>
          <w:bCs/>
          <w:i/>
          <w:iCs/>
        </w:rPr>
        <w:lastRenderedPageBreak/>
        <w:t>NOTĂ:</w:t>
      </w:r>
    </w:p>
    <w:p w14:paraId="7BEDF1AE" w14:textId="552834B9" w:rsidR="00450F68" w:rsidRPr="008A3E1E" w:rsidRDefault="00450F68" w:rsidP="002042A7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lang w:val="ro-RO"/>
        </w:rPr>
        <w:t xml:space="preserve">Salariile de bază pentru </w:t>
      </w:r>
      <w:r w:rsidR="006D239A" w:rsidRPr="008A3E1E">
        <w:rPr>
          <w:rFonts w:ascii="Times New Roman" w:hAnsi="Times New Roman" w:cs="Times New Roman"/>
          <w:lang w:val="ro-RO"/>
        </w:rPr>
        <w:t>funcțiile</w:t>
      </w:r>
      <w:r w:rsidRPr="008A3E1E">
        <w:rPr>
          <w:rFonts w:ascii="Times New Roman" w:hAnsi="Times New Roman" w:cs="Times New Roman"/>
          <w:lang w:val="ro-RO"/>
        </w:rPr>
        <w:t xml:space="preserve"> de conducere cuprind sporul de vechime în muncă la nivelul maxim conform Legii-cadru nr.153/2017.</w:t>
      </w:r>
    </w:p>
    <w:p w14:paraId="00D1B584" w14:textId="1AC51969" w:rsidR="002042A7" w:rsidRPr="008A3E1E" w:rsidRDefault="00450F68" w:rsidP="002042A7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lang w:val="ro-RO"/>
        </w:rPr>
        <w:t xml:space="preserve">Salariul pentru </w:t>
      </w:r>
      <w:r w:rsidR="006D239A" w:rsidRPr="008A3E1E">
        <w:rPr>
          <w:rFonts w:ascii="Times New Roman" w:hAnsi="Times New Roman" w:cs="Times New Roman"/>
          <w:lang w:val="ro-RO"/>
        </w:rPr>
        <w:t>funcțiile</w:t>
      </w:r>
      <w:r w:rsidRPr="008A3E1E">
        <w:rPr>
          <w:rFonts w:ascii="Times New Roman" w:hAnsi="Times New Roman" w:cs="Times New Roman"/>
          <w:lang w:val="ro-RO"/>
        </w:rPr>
        <w:t xml:space="preserve"> publice de </w:t>
      </w:r>
      <w:r w:rsidR="006D239A" w:rsidRPr="008A3E1E">
        <w:rPr>
          <w:rFonts w:ascii="Times New Roman" w:hAnsi="Times New Roman" w:cs="Times New Roman"/>
          <w:lang w:val="ro-RO"/>
        </w:rPr>
        <w:t>execuție</w:t>
      </w:r>
      <w:r w:rsidRPr="008A3E1E">
        <w:rPr>
          <w:rFonts w:ascii="Times New Roman" w:hAnsi="Times New Roman" w:cs="Times New Roman"/>
          <w:lang w:val="ro-RO"/>
        </w:rPr>
        <w:t xml:space="preserve"> din prezenta anexă sunt pentru </w:t>
      </w:r>
      <w:r w:rsidR="006D239A" w:rsidRPr="008A3E1E">
        <w:rPr>
          <w:rFonts w:ascii="Times New Roman" w:hAnsi="Times New Roman" w:cs="Times New Roman"/>
          <w:lang w:val="ro-RO"/>
        </w:rPr>
        <w:t>gradația</w:t>
      </w:r>
      <w:r w:rsidRPr="008A3E1E">
        <w:rPr>
          <w:rFonts w:ascii="Times New Roman" w:hAnsi="Times New Roman" w:cs="Times New Roman"/>
          <w:lang w:val="ro-RO"/>
        </w:rPr>
        <w:t xml:space="preserve"> 0. Salariile de bază pentru </w:t>
      </w:r>
      <w:r w:rsidR="006D239A" w:rsidRPr="008A3E1E">
        <w:rPr>
          <w:rFonts w:ascii="Times New Roman" w:hAnsi="Times New Roman" w:cs="Times New Roman"/>
          <w:lang w:val="ro-RO"/>
        </w:rPr>
        <w:t>gradațiile</w:t>
      </w:r>
      <w:r w:rsidRPr="008A3E1E">
        <w:rPr>
          <w:rFonts w:ascii="Times New Roman" w:hAnsi="Times New Roman" w:cs="Times New Roman"/>
          <w:lang w:val="ro-RO"/>
        </w:rPr>
        <w:t xml:space="preserve"> 1-5 se determină prin </w:t>
      </w:r>
      <w:r w:rsidR="006D239A" w:rsidRPr="008A3E1E">
        <w:rPr>
          <w:rFonts w:ascii="Times New Roman" w:hAnsi="Times New Roman" w:cs="Times New Roman"/>
          <w:lang w:val="ro-RO"/>
        </w:rPr>
        <w:t>dispoziție</w:t>
      </w:r>
      <w:r w:rsidRPr="008A3E1E">
        <w:rPr>
          <w:rFonts w:ascii="Times New Roman" w:hAnsi="Times New Roman" w:cs="Times New Roman"/>
          <w:lang w:val="ro-RO"/>
        </w:rPr>
        <w:t xml:space="preserve"> a primarului municipiului Satu Mare cu majorarea salariilor de bază pentru </w:t>
      </w:r>
      <w:r w:rsidR="006D239A" w:rsidRPr="008A3E1E">
        <w:rPr>
          <w:rFonts w:ascii="Times New Roman" w:hAnsi="Times New Roman" w:cs="Times New Roman"/>
          <w:lang w:val="ro-RO"/>
        </w:rPr>
        <w:t>gradația</w:t>
      </w:r>
      <w:r w:rsidRPr="008A3E1E">
        <w:rPr>
          <w:rFonts w:ascii="Times New Roman" w:hAnsi="Times New Roman" w:cs="Times New Roman"/>
          <w:lang w:val="ro-RO"/>
        </w:rPr>
        <w:t xml:space="preserve"> 0, potrivit prevederilor art.10 din Legea-cadru nr.153/2017 privind salarizarea personalului plătit din fonduri publice.</w:t>
      </w:r>
    </w:p>
    <w:p w14:paraId="7B9AB299" w14:textId="3E78B911" w:rsidR="008E6C9C" w:rsidRPr="008A3E1E" w:rsidRDefault="00450F68" w:rsidP="00F90476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lang w:val="ro-RO"/>
        </w:rPr>
        <w:t>Coeficientul este raportat la valoarea salariului minim brut garantat în plată pentru anul 202</w:t>
      </w:r>
      <w:r w:rsidR="00DA44AE" w:rsidRPr="008A3E1E">
        <w:rPr>
          <w:rFonts w:ascii="Times New Roman" w:hAnsi="Times New Roman" w:cs="Times New Roman"/>
          <w:lang w:val="ro-RO"/>
        </w:rPr>
        <w:t>4</w:t>
      </w:r>
      <w:r w:rsidR="006066C4" w:rsidRPr="008A3E1E">
        <w:rPr>
          <w:rFonts w:ascii="Times New Roman" w:hAnsi="Times New Roman" w:cs="Times New Roman"/>
          <w:lang w:val="ro-RO"/>
        </w:rPr>
        <w:t xml:space="preserve">, conform HG.nr. </w:t>
      </w:r>
      <w:r w:rsidR="00F45ADD" w:rsidRPr="008A3E1E">
        <w:rPr>
          <w:rFonts w:ascii="Times New Roman" w:hAnsi="Times New Roman" w:cs="Times New Roman"/>
          <w:lang w:val="ro-RO"/>
        </w:rPr>
        <w:t>598</w:t>
      </w:r>
      <w:r w:rsidR="00DA44AE" w:rsidRPr="008A3E1E">
        <w:rPr>
          <w:rFonts w:ascii="Times New Roman" w:hAnsi="Times New Roman" w:cs="Times New Roman"/>
          <w:lang w:val="ro-RO"/>
        </w:rPr>
        <w:t>/202</w:t>
      </w:r>
      <w:r w:rsidR="00F45ADD" w:rsidRPr="008A3E1E">
        <w:rPr>
          <w:rFonts w:ascii="Times New Roman" w:hAnsi="Times New Roman" w:cs="Times New Roman"/>
          <w:lang w:val="ro-RO"/>
        </w:rPr>
        <w:t>4</w:t>
      </w:r>
      <w:r w:rsidR="006066C4" w:rsidRPr="008A3E1E">
        <w:rPr>
          <w:rFonts w:ascii="Times New Roman" w:hAnsi="Times New Roman" w:cs="Times New Roman"/>
          <w:lang w:val="ro-RO"/>
        </w:rPr>
        <w:t xml:space="preserve"> pentru stabilirea salariului de bază minim brut pe țară garantat în plată,</w:t>
      </w:r>
    </w:p>
    <w:p w14:paraId="018F7E39" w14:textId="39038AED" w:rsidR="008E6C9C" w:rsidRPr="008A3E1E" w:rsidRDefault="004F45E9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tipul, baza de calcul, cota procentuală, valoarea brută a sporurilor, </w:t>
      </w:r>
      <w:r w:rsidR="006D239A" w:rsidRPr="008A3E1E">
        <w:rPr>
          <w:rFonts w:ascii="Times New Roman" w:hAnsi="Times New Roman" w:cs="Times New Roman"/>
          <w:b/>
          <w:bCs/>
          <w:i/>
          <w:iCs/>
          <w:lang w:val="ro-RO"/>
        </w:rPr>
        <w:t>compensațiilor</w:t>
      </w: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, adaosurilor, primelor </w:t>
      </w:r>
      <w:proofErr w:type="spellStart"/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 premiilor eligibile pentru fiecare </w:t>
      </w:r>
      <w:r w:rsidR="006D239A" w:rsidRPr="008A3E1E">
        <w:rPr>
          <w:rFonts w:ascii="Times New Roman" w:hAnsi="Times New Roman" w:cs="Times New Roman"/>
          <w:b/>
          <w:bCs/>
          <w:i/>
          <w:iCs/>
          <w:lang w:val="ro-RO"/>
        </w:rPr>
        <w:t>funcție</w:t>
      </w: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, precum </w:t>
      </w:r>
      <w:proofErr w:type="spellStart"/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acordării acesto</w:t>
      </w:r>
      <w:r w:rsidR="008460B4" w:rsidRPr="008A3E1E">
        <w:rPr>
          <w:rFonts w:ascii="Times New Roman" w:hAnsi="Times New Roman" w:cs="Times New Roman"/>
          <w:b/>
          <w:bCs/>
          <w:i/>
          <w:iCs/>
          <w:lang w:val="ro-RO"/>
        </w:rPr>
        <w:t>ra</w:t>
      </w:r>
      <w:r w:rsidR="00BA4E27" w:rsidRPr="008A3E1E">
        <w:rPr>
          <w:rFonts w:ascii="Times New Roman" w:hAnsi="Times New Roman" w:cs="Times New Roman"/>
          <w:b/>
          <w:bCs/>
          <w:i/>
          <w:iCs/>
          <w:lang w:val="ro-RO"/>
        </w:rPr>
        <w:t>;</w:t>
      </w:r>
      <w:r w:rsidR="008460B4"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</w:p>
    <w:p w14:paraId="266B5E97" w14:textId="73C50D98" w:rsidR="00842B7B" w:rsidRPr="008A3E1E" w:rsidRDefault="00842B7B" w:rsidP="00842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lang w:val="ro-RO"/>
        </w:rPr>
        <w:t>conform</w:t>
      </w:r>
      <w:r w:rsidR="00F90476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>art.14 din Legea</w:t>
      </w:r>
      <w:r w:rsidR="00F90476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>nr.153/2017, legea cadru privind salarizarea personalului plătit din fondurile publice, cu modificările și completările ulterioare, personalul</w:t>
      </w:r>
      <w:r w:rsidR="00F90476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>care</w:t>
      </w:r>
      <w:r w:rsidR="00F90476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>deține</w:t>
      </w:r>
      <w:r w:rsidR="00F90476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>titlul</w:t>
      </w:r>
      <w:r w:rsidR="00F90476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>științific de doctor beneficiază de o indemnizație lunară pentru titlul științific de doctor în cuantum de 50% din nivelul salariului de bază minim brut pe țară garantat în plată;</w:t>
      </w:r>
    </w:p>
    <w:p w14:paraId="4BA58AEE" w14:textId="39F308D1" w:rsidR="00842B7B" w:rsidRPr="008A3E1E" w:rsidRDefault="00842B7B" w:rsidP="00842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lang w:val="ro-RO"/>
        </w:rPr>
        <w:t>conform art.15 din Legea nr.153/2017, personalul care exercită activitatea de control financiar preventiv, pe</w:t>
      </w:r>
      <w:r w:rsidR="00DB7E4C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>perioada de exercitare a acesteia, beneficiază de o majorare a salariului de bază cu 10%;</w:t>
      </w:r>
    </w:p>
    <w:p w14:paraId="3974E17B" w14:textId="293B390C" w:rsidR="00842B7B" w:rsidRPr="008A3E1E" w:rsidRDefault="00842B7B" w:rsidP="00842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lang w:val="ro-RO"/>
        </w:rPr>
        <w:t xml:space="preserve">conform art. 16 din Legea nr. 153/2017, personalul nominalizat </w:t>
      </w:r>
      <w:r w:rsidR="00EC2E41" w:rsidRPr="008A3E1E">
        <w:rPr>
          <w:rFonts w:ascii="Times New Roman" w:hAnsi="Times New Roman" w:cs="Times New Roman"/>
          <w:lang w:val="ro-RO"/>
        </w:rPr>
        <w:t>î</w:t>
      </w:r>
      <w:r w:rsidRPr="008A3E1E">
        <w:rPr>
          <w:rFonts w:ascii="Times New Roman" w:hAnsi="Times New Roman" w:cs="Times New Roman"/>
          <w:lang w:val="ro-RO"/>
        </w:rPr>
        <w:t xml:space="preserve">n echipele de proiecte </w:t>
      </w:r>
      <w:r w:rsidR="006D239A" w:rsidRPr="008A3E1E">
        <w:rPr>
          <w:rFonts w:ascii="Times New Roman" w:hAnsi="Times New Roman" w:cs="Times New Roman"/>
          <w:lang w:val="ro-RO"/>
        </w:rPr>
        <w:t>finanțate</w:t>
      </w:r>
      <w:r w:rsidRPr="008A3E1E">
        <w:rPr>
          <w:rFonts w:ascii="Times New Roman" w:hAnsi="Times New Roman" w:cs="Times New Roman"/>
          <w:lang w:val="ro-RO"/>
        </w:rPr>
        <w:t xml:space="preserve"> din fonduri</w:t>
      </w:r>
      <w:r w:rsidR="00DB7E4C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 xml:space="preserve">europene nerambursabile </w:t>
      </w:r>
      <w:r w:rsidR="006D239A" w:rsidRPr="008A3E1E">
        <w:rPr>
          <w:rFonts w:ascii="Times New Roman" w:hAnsi="Times New Roman" w:cs="Times New Roman"/>
          <w:lang w:val="ro-RO"/>
        </w:rPr>
        <w:t>beneficiază</w:t>
      </w:r>
      <w:r w:rsidRPr="008A3E1E">
        <w:rPr>
          <w:rFonts w:ascii="Times New Roman" w:hAnsi="Times New Roman" w:cs="Times New Roman"/>
          <w:lang w:val="ro-RO"/>
        </w:rPr>
        <w:t xml:space="preserve"> de majorarea salariilor de baza, cu pana la 50%, indiferent de </w:t>
      </w:r>
      <w:r w:rsidR="006D239A" w:rsidRPr="008A3E1E">
        <w:rPr>
          <w:rFonts w:ascii="Times New Roman" w:hAnsi="Times New Roman" w:cs="Times New Roman"/>
          <w:lang w:val="ro-RO"/>
        </w:rPr>
        <w:t>numărul</w:t>
      </w:r>
      <w:r w:rsidRPr="008A3E1E">
        <w:rPr>
          <w:rFonts w:ascii="Times New Roman" w:hAnsi="Times New Roman" w:cs="Times New Roman"/>
          <w:lang w:val="ro-RO"/>
        </w:rPr>
        <w:t xml:space="preserve"> de</w:t>
      </w:r>
      <w:r w:rsidR="00EC2E41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 xml:space="preserve">proiecte </w:t>
      </w:r>
      <w:r w:rsidR="00EC2E41" w:rsidRPr="008A3E1E">
        <w:rPr>
          <w:rFonts w:ascii="Times New Roman" w:hAnsi="Times New Roman" w:cs="Times New Roman"/>
          <w:lang w:val="ro-RO"/>
        </w:rPr>
        <w:t>î</w:t>
      </w:r>
      <w:r w:rsidRPr="008A3E1E">
        <w:rPr>
          <w:rFonts w:ascii="Times New Roman" w:hAnsi="Times New Roman" w:cs="Times New Roman"/>
          <w:lang w:val="ro-RO"/>
        </w:rPr>
        <w:t>n care este implicat. Aceasta majorare se aplic</w:t>
      </w:r>
      <w:r w:rsidR="00EC2E41" w:rsidRPr="008A3E1E">
        <w:rPr>
          <w:rFonts w:ascii="Times New Roman" w:hAnsi="Times New Roman" w:cs="Times New Roman"/>
          <w:lang w:val="ro-RO"/>
        </w:rPr>
        <w:t>ă</w:t>
      </w:r>
      <w:r w:rsidRPr="008A3E1E">
        <w:rPr>
          <w:rFonts w:ascii="Times New Roman" w:hAnsi="Times New Roman" w:cs="Times New Roman"/>
          <w:lang w:val="ro-RO"/>
        </w:rPr>
        <w:t xml:space="preserve"> propor</w:t>
      </w:r>
      <w:r w:rsidR="00EC2E41" w:rsidRPr="008A3E1E">
        <w:rPr>
          <w:rFonts w:ascii="Times New Roman" w:hAnsi="Times New Roman" w:cs="Times New Roman"/>
          <w:lang w:val="ro-RO"/>
        </w:rPr>
        <w:t>ț</w:t>
      </w:r>
      <w:r w:rsidRPr="008A3E1E">
        <w:rPr>
          <w:rFonts w:ascii="Times New Roman" w:hAnsi="Times New Roman" w:cs="Times New Roman"/>
          <w:lang w:val="ro-RO"/>
        </w:rPr>
        <w:t xml:space="preserve">ional cu timpul efectiv alocat </w:t>
      </w:r>
      <w:r w:rsidR="006D239A" w:rsidRPr="008A3E1E">
        <w:rPr>
          <w:rFonts w:ascii="Times New Roman" w:hAnsi="Times New Roman" w:cs="Times New Roman"/>
          <w:lang w:val="ro-RO"/>
        </w:rPr>
        <w:t>activităților</w:t>
      </w:r>
      <w:r w:rsidRPr="008A3E1E">
        <w:rPr>
          <w:rFonts w:ascii="Times New Roman" w:hAnsi="Times New Roman" w:cs="Times New Roman"/>
          <w:lang w:val="ro-RO"/>
        </w:rPr>
        <w:t xml:space="preserve"> pentru</w:t>
      </w:r>
      <w:r w:rsidR="00DB7E4C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 xml:space="preserve">fiecare proiect. </w:t>
      </w:r>
      <w:r w:rsidR="006D239A" w:rsidRPr="008A3E1E">
        <w:rPr>
          <w:rFonts w:ascii="Times New Roman" w:hAnsi="Times New Roman" w:cs="Times New Roman"/>
          <w:lang w:val="ro-RO"/>
        </w:rPr>
        <w:t>Indemnizația</w:t>
      </w:r>
      <w:r w:rsidRPr="008A3E1E">
        <w:rPr>
          <w:rFonts w:ascii="Times New Roman" w:hAnsi="Times New Roman" w:cs="Times New Roman"/>
          <w:lang w:val="ro-RO"/>
        </w:rPr>
        <w:t xml:space="preserve"> lunară a primarului si </w:t>
      </w:r>
      <w:r w:rsidR="006D239A" w:rsidRPr="008A3E1E">
        <w:rPr>
          <w:rFonts w:ascii="Times New Roman" w:hAnsi="Times New Roman" w:cs="Times New Roman"/>
          <w:lang w:val="ro-RO"/>
        </w:rPr>
        <w:t>indemnizațiile</w:t>
      </w:r>
      <w:r w:rsidRPr="008A3E1E">
        <w:rPr>
          <w:rFonts w:ascii="Times New Roman" w:hAnsi="Times New Roman" w:cs="Times New Roman"/>
          <w:lang w:val="ro-RO"/>
        </w:rPr>
        <w:t xml:space="preserve"> lunare ale viceprimarilor au fost majorate cu </w:t>
      </w:r>
      <w:r w:rsidR="00C43EFD" w:rsidRPr="008A3E1E">
        <w:rPr>
          <w:rFonts w:ascii="Times New Roman" w:hAnsi="Times New Roman" w:cs="Times New Roman"/>
          <w:lang w:val="ro-RO"/>
        </w:rPr>
        <w:t>50</w:t>
      </w:r>
      <w:r w:rsidRPr="008A3E1E">
        <w:rPr>
          <w:rFonts w:ascii="Times New Roman" w:hAnsi="Times New Roman" w:cs="Times New Roman"/>
          <w:lang w:val="ro-RO"/>
        </w:rPr>
        <w:t xml:space="preserve">% având în vedere implementarea proiectelor </w:t>
      </w:r>
      <w:r w:rsidR="006D239A" w:rsidRPr="008A3E1E">
        <w:rPr>
          <w:rFonts w:ascii="Times New Roman" w:hAnsi="Times New Roman" w:cs="Times New Roman"/>
          <w:lang w:val="ro-RO"/>
        </w:rPr>
        <w:t>finanțate</w:t>
      </w:r>
      <w:r w:rsidRPr="008A3E1E">
        <w:rPr>
          <w:rFonts w:ascii="Times New Roman" w:hAnsi="Times New Roman" w:cs="Times New Roman"/>
          <w:lang w:val="ro-RO"/>
        </w:rPr>
        <w:t xml:space="preserve"> din fonduri europene nerambursabile</w:t>
      </w:r>
    </w:p>
    <w:p w14:paraId="6B1D890F" w14:textId="34DDC61E" w:rsidR="008E6C9C" w:rsidRPr="008A3E1E" w:rsidRDefault="00F90476" w:rsidP="008E6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lang w:val="ro-RO"/>
        </w:rPr>
        <w:t>conform art. 22 din Legea-cadru nr. 153/2017 coroborat cu prevederile H.G. nr. 751 din 20 septembrie 2018 pentru stabilirea categoriilor de persoane cu handicap care beneficiază de un spor de 15% din salariul de bază, persoanele care, în conformitate cu certificatul de încadrare în</w:t>
      </w:r>
      <w:r w:rsidR="00DB7E4C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 xml:space="preserve">grad de handicap, sunt încadrate în grad de handicap grav sau accentuat, de oricare tip prevăzut de art. 86 alin. (2) din Legea nr. 448/2006 privind </w:t>
      </w:r>
      <w:r w:rsidR="006D239A" w:rsidRPr="008A3E1E">
        <w:rPr>
          <w:rFonts w:ascii="Times New Roman" w:hAnsi="Times New Roman" w:cs="Times New Roman"/>
          <w:lang w:val="ro-RO"/>
        </w:rPr>
        <w:t>protecția</w:t>
      </w:r>
      <w:r w:rsidRPr="008A3E1E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8A3E1E">
        <w:rPr>
          <w:rFonts w:ascii="Times New Roman" w:hAnsi="Times New Roman" w:cs="Times New Roman"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lang w:val="ro-RO"/>
        </w:rPr>
        <w:t xml:space="preserve"> promovarea drepturilor persoanelor cu handicap, republicată, cu</w:t>
      </w:r>
      <w:r w:rsidR="00DB7E4C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 xml:space="preserve">modificările </w:t>
      </w:r>
      <w:proofErr w:type="spellStart"/>
      <w:r w:rsidRPr="008A3E1E">
        <w:rPr>
          <w:rFonts w:ascii="Times New Roman" w:hAnsi="Times New Roman" w:cs="Times New Roman"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lang w:val="ro-RO"/>
        </w:rPr>
        <w:t xml:space="preserve"> completările ulterioare, beneficiază, pentru activitatea </w:t>
      </w:r>
      <w:r w:rsidR="006D239A" w:rsidRPr="008A3E1E">
        <w:rPr>
          <w:rFonts w:ascii="Times New Roman" w:hAnsi="Times New Roman" w:cs="Times New Roman"/>
          <w:lang w:val="ro-RO"/>
        </w:rPr>
        <w:t>desfășurată</w:t>
      </w:r>
      <w:r w:rsidRPr="008A3E1E">
        <w:rPr>
          <w:rFonts w:ascii="Times New Roman" w:hAnsi="Times New Roman" w:cs="Times New Roman"/>
          <w:lang w:val="ro-RO"/>
        </w:rPr>
        <w:t xml:space="preserve"> în cadrul programului normal de lucru, de un spor de 15% din salariul de bază, </w:t>
      </w:r>
    </w:p>
    <w:p w14:paraId="0D5019F3" w14:textId="0D600DF1" w:rsidR="00842B7B" w:rsidRPr="008A3E1E" w:rsidRDefault="004F45E9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valoarea anuală a voucherelor de </w:t>
      </w:r>
      <w:r w:rsidR="006D239A" w:rsidRPr="008A3E1E">
        <w:rPr>
          <w:rFonts w:ascii="Times New Roman" w:hAnsi="Times New Roman" w:cs="Times New Roman"/>
          <w:b/>
          <w:bCs/>
          <w:i/>
          <w:iCs/>
          <w:lang w:val="ro-RO"/>
        </w:rPr>
        <w:t>vacanță</w:t>
      </w: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 care urmează să fie acordate pentru o perioadă lucrată de un an, precum </w:t>
      </w:r>
      <w:proofErr w:type="spellStart"/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acordării acestora</w:t>
      </w:r>
      <w:r w:rsidR="00BA4E27" w:rsidRPr="008A3E1E">
        <w:rPr>
          <w:rFonts w:ascii="Times New Roman" w:hAnsi="Times New Roman" w:cs="Times New Roman"/>
          <w:b/>
          <w:bCs/>
          <w:i/>
          <w:iCs/>
          <w:lang w:val="ro-RO"/>
        </w:rPr>
        <w:t>;</w:t>
      </w:r>
    </w:p>
    <w:p w14:paraId="53AE1D85" w14:textId="08D21D91" w:rsidR="00BA4E27" w:rsidRPr="008A3E1E" w:rsidRDefault="00842B7B" w:rsidP="003937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lang w:val="ro-RO"/>
        </w:rPr>
        <w:t>drept</w:t>
      </w:r>
      <w:r w:rsidR="00F90476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>neacordat până în prezent</w:t>
      </w:r>
      <w:r w:rsidR="00BA4E27" w:rsidRPr="008A3E1E">
        <w:rPr>
          <w:rFonts w:ascii="Times New Roman" w:hAnsi="Times New Roman" w:cs="Times New Roman"/>
          <w:lang w:val="ro-RO"/>
        </w:rPr>
        <w:t>;</w:t>
      </w:r>
    </w:p>
    <w:p w14:paraId="7E34EF73" w14:textId="59AF5BA5" w:rsidR="00842B7B" w:rsidRDefault="00842B7B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valoarea anuală a </w:t>
      </w:r>
      <w:r w:rsidR="00D91E9F" w:rsidRPr="008A3E1E">
        <w:rPr>
          <w:rFonts w:ascii="Times New Roman" w:hAnsi="Times New Roman" w:cs="Times New Roman"/>
          <w:b/>
          <w:bCs/>
          <w:i/>
          <w:iCs/>
          <w:lang w:val="ro-RO"/>
        </w:rPr>
        <w:t>indemnizației</w:t>
      </w: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 de hrană care urmează să fie acordată pentru o perioadă lucrată de un an, precum </w:t>
      </w:r>
      <w:proofErr w:type="spellStart"/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acordării acesteia</w:t>
      </w:r>
      <w:r w:rsidR="00BA4E27" w:rsidRPr="008A3E1E">
        <w:rPr>
          <w:rFonts w:ascii="Times New Roman" w:hAnsi="Times New Roman" w:cs="Times New Roman"/>
          <w:b/>
          <w:bCs/>
          <w:i/>
          <w:iCs/>
          <w:lang w:val="ro-RO"/>
        </w:rPr>
        <w:t>;</w:t>
      </w: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</w:p>
    <w:p w14:paraId="387CBD4B" w14:textId="714BFFFE" w:rsidR="00640D38" w:rsidRPr="008A3E1E" w:rsidRDefault="00640D38" w:rsidP="00640D3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>
        <w:rPr>
          <w:rFonts w:ascii="Times New Roman" w:hAnsi="Times New Roman" w:cs="Times New Roman"/>
        </w:rPr>
        <w:t xml:space="preserve">se </w:t>
      </w:r>
      <w:proofErr w:type="spellStart"/>
      <w:r>
        <w:rPr>
          <w:rFonts w:ascii="Times New Roman" w:hAnsi="Times New Roman" w:cs="Times New Roman"/>
        </w:rPr>
        <w:t>acordă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doar</w:t>
      </w:r>
      <w:proofErr w:type="spellEnd"/>
      <w:r w:rsidRPr="00442C4D">
        <w:rPr>
          <w:rFonts w:ascii="Times New Roman" w:hAnsi="Times New Roman" w:cs="Times New Roman"/>
        </w:rPr>
        <w:t xml:space="preserve"> </w:t>
      </w:r>
      <w:proofErr w:type="spellStart"/>
      <w:r w:rsidRPr="00442C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42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4D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442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4D">
        <w:rPr>
          <w:rFonts w:ascii="Times New Roman" w:hAnsi="Times New Roman" w:cs="Times New Roman"/>
          <w:sz w:val="24"/>
          <w:szCs w:val="24"/>
        </w:rPr>
        <w:t>încadrat</w:t>
      </w:r>
      <w:proofErr w:type="spellEnd"/>
      <w:r w:rsidRPr="00442C4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42C4D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442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4D">
        <w:rPr>
          <w:rFonts w:ascii="Times New Roman" w:hAnsi="Times New Roman" w:cs="Times New Roman"/>
          <w:sz w:val="24"/>
          <w:szCs w:val="24"/>
        </w:rPr>
        <w:t>salarii</w:t>
      </w:r>
      <w:proofErr w:type="spellEnd"/>
      <w:r w:rsidRPr="00442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4D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442C4D">
        <w:rPr>
          <w:rFonts w:ascii="Times New Roman" w:hAnsi="Times New Roman" w:cs="Times New Roman"/>
          <w:sz w:val="24"/>
          <w:szCs w:val="24"/>
        </w:rPr>
        <w:t xml:space="preserve"> nete sunt de </w:t>
      </w:r>
      <w:proofErr w:type="spellStart"/>
      <w:r w:rsidRPr="00442C4D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442C4D">
        <w:rPr>
          <w:rFonts w:ascii="Times New Roman" w:hAnsi="Times New Roman" w:cs="Times New Roman"/>
          <w:sz w:val="24"/>
          <w:szCs w:val="24"/>
        </w:rPr>
        <w:t xml:space="preserve"> la 8.000 lei </w:t>
      </w:r>
      <w:proofErr w:type="spellStart"/>
      <w:r w:rsidRPr="00442C4D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442C4D">
        <w:rPr>
          <w:rFonts w:ascii="Times New Roman" w:hAnsi="Times New Roman" w:cs="Times New Roman"/>
          <w:sz w:val="24"/>
          <w:szCs w:val="24"/>
        </w:rPr>
        <w:t>,</w:t>
      </w:r>
    </w:p>
    <w:p w14:paraId="549CFCA0" w14:textId="14BD45A2" w:rsidR="00F90476" w:rsidRPr="008A3E1E" w:rsidRDefault="00F90476" w:rsidP="00F90476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Notă: primarul </w:t>
      </w:r>
      <w:proofErr w:type="spellStart"/>
      <w:r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viceprimarul nu beneficiază de vouchere de </w:t>
      </w:r>
      <w:r w:rsidR="00F45ADD"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vacanță</w:t>
      </w:r>
      <w:r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F45ADD"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indemnizație</w:t>
      </w:r>
      <w:r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de hrană.</w:t>
      </w:r>
    </w:p>
    <w:p w14:paraId="2ACA5587" w14:textId="77777777" w:rsidR="00842B7B" w:rsidRPr="008A3E1E" w:rsidRDefault="00842B7B" w:rsidP="00842B7B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B4EDC5" w14:textId="6572A640" w:rsidR="00BA4E27" w:rsidRPr="008A3E1E" w:rsidRDefault="004F45E9" w:rsidP="00BC1D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orice alte drepturi în bani </w:t>
      </w:r>
      <w:proofErr w:type="spellStart"/>
      <w:r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/sau în natură, dacă este cazul, precum </w:t>
      </w:r>
      <w:proofErr w:type="spellStart"/>
      <w:r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b</w:t>
      </w:r>
      <w:r w:rsidR="008460B4" w:rsidRPr="008A3E1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aza legală a acordării acestora</w:t>
      </w:r>
      <w:r w:rsidR="008460B4"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  <w:r w:rsidR="00842B7B" w:rsidRPr="008A3E1E">
        <w:rPr>
          <w:rFonts w:ascii="Times New Roman" w:hAnsi="Times New Roman" w:cs="Times New Roman"/>
          <w:b/>
          <w:bCs/>
          <w:i/>
          <w:iCs/>
          <w:lang w:val="ro-RO"/>
        </w:rPr>
        <w:t>– nu e cazul</w:t>
      </w:r>
      <w:r w:rsidR="00BA4E27" w:rsidRPr="008A3E1E">
        <w:rPr>
          <w:rFonts w:ascii="Times New Roman" w:hAnsi="Times New Roman" w:cs="Times New Roman"/>
          <w:b/>
          <w:bCs/>
          <w:i/>
          <w:iCs/>
          <w:lang w:val="ro-RO"/>
        </w:rPr>
        <w:t>;</w:t>
      </w:r>
    </w:p>
    <w:p w14:paraId="6B86B1B3" w14:textId="7B127003" w:rsidR="004F45E9" w:rsidRPr="008A3E1E" w:rsidRDefault="004F45E9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orice </w:t>
      </w:r>
      <w:r w:rsidR="00897F83" w:rsidRPr="008A3E1E">
        <w:rPr>
          <w:rFonts w:ascii="Times New Roman" w:hAnsi="Times New Roman" w:cs="Times New Roman"/>
          <w:b/>
          <w:bCs/>
          <w:i/>
          <w:iCs/>
          <w:lang w:val="ro-RO"/>
        </w:rPr>
        <w:t>informații</w:t>
      </w:r>
      <w:r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 cu privire la posibile limitări ale venitului salarial, p</w:t>
      </w:r>
      <w:r w:rsidR="008460B4"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recum </w:t>
      </w:r>
      <w:proofErr w:type="spellStart"/>
      <w:r w:rsidR="008460B4" w:rsidRPr="008A3E1E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="008460B4" w:rsidRPr="008A3E1E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acestora</w:t>
      </w:r>
      <w:r w:rsidR="00BA4E27" w:rsidRPr="008A3E1E">
        <w:rPr>
          <w:rFonts w:ascii="Times New Roman" w:hAnsi="Times New Roman" w:cs="Times New Roman"/>
          <w:b/>
          <w:bCs/>
          <w:i/>
          <w:iCs/>
          <w:lang w:val="ro-RO"/>
        </w:rPr>
        <w:t>;</w:t>
      </w:r>
    </w:p>
    <w:p w14:paraId="3C3C66C4" w14:textId="2EC9A22D" w:rsidR="00842B7B" w:rsidRPr="008A3E1E" w:rsidRDefault="00842B7B" w:rsidP="00D9110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lang w:val="ro-RO"/>
        </w:rPr>
        <w:t xml:space="preserve">conform art.11, alin. 4) din legea nr. 153/2017, nivelul veniturilor salariale se </w:t>
      </w:r>
      <w:r w:rsidR="0093719B" w:rsidRPr="008A3E1E">
        <w:rPr>
          <w:rFonts w:ascii="Times New Roman" w:hAnsi="Times New Roman" w:cs="Times New Roman"/>
          <w:lang w:val="ro-RO"/>
        </w:rPr>
        <w:t>stabilește</w:t>
      </w:r>
      <w:r w:rsidRPr="008A3E1E">
        <w:rPr>
          <w:rFonts w:ascii="Times New Roman" w:hAnsi="Times New Roman" w:cs="Times New Roman"/>
          <w:lang w:val="ro-RO"/>
        </w:rPr>
        <w:t xml:space="preserve">, în </w:t>
      </w:r>
      <w:r w:rsidR="0093719B" w:rsidRPr="008A3E1E">
        <w:rPr>
          <w:rFonts w:ascii="Times New Roman" w:hAnsi="Times New Roman" w:cs="Times New Roman"/>
          <w:lang w:val="ro-RO"/>
        </w:rPr>
        <w:t>condițiile</w:t>
      </w:r>
      <w:r w:rsidRPr="008A3E1E">
        <w:rPr>
          <w:rFonts w:ascii="Times New Roman" w:hAnsi="Times New Roman" w:cs="Times New Roman"/>
          <w:lang w:val="ro-RO"/>
        </w:rPr>
        <w:t xml:space="preserve"> prevăzute la</w:t>
      </w:r>
      <w:r w:rsidR="0093719B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 xml:space="preserve">alin. (1) </w:t>
      </w:r>
      <w:proofErr w:type="spellStart"/>
      <w:r w:rsidRPr="008A3E1E">
        <w:rPr>
          <w:rFonts w:ascii="Times New Roman" w:hAnsi="Times New Roman" w:cs="Times New Roman"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lang w:val="ro-RO"/>
        </w:rPr>
        <w:t xml:space="preserve"> (3), fără a </w:t>
      </w:r>
      <w:r w:rsidR="0093719B" w:rsidRPr="008A3E1E">
        <w:rPr>
          <w:rFonts w:ascii="Times New Roman" w:hAnsi="Times New Roman" w:cs="Times New Roman"/>
          <w:lang w:val="ro-RO"/>
        </w:rPr>
        <w:t>depăși</w:t>
      </w:r>
      <w:r w:rsidRPr="008A3E1E">
        <w:rPr>
          <w:rFonts w:ascii="Times New Roman" w:hAnsi="Times New Roman" w:cs="Times New Roman"/>
          <w:lang w:val="ro-RO"/>
        </w:rPr>
        <w:t xml:space="preserve"> nivelul </w:t>
      </w:r>
      <w:r w:rsidR="0093719B" w:rsidRPr="008A3E1E">
        <w:rPr>
          <w:rFonts w:ascii="Times New Roman" w:hAnsi="Times New Roman" w:cs="Times New Roman"/>
          <w:lang w:val="ro-RO"/>
        </w:rPr>
        <w:t>indemnizației</w:t>
      </w:r>
      <w:r w:rsidRPr="008A3E1E">
        <w:rPr>
          <w:rFonts w:ascii="Times New Roman" w:hAnsi="Times New Roman" w:cs="Times New Roman"/>
          <w:lang w:val="ro-RO"/>
        </w:rPr>
        <w:t xml:space="preserve"> lunare a </w:t>
      </w:r>
      <w:r w:rsidR="0093719B" w:rsidRPr="008A3E1E">
        <w:rPr>
          <w:rFonts w:ascii="Times New Roman" w:hAnsi="Times New Roman" w:cs="Times New Roman"/>
          <w:lang w:val="ro-RO"/>
        </w:rPr>
        <w:t>funcției</w:t>
      </w:r>
      <w:r w:rsidRPr="008A3E1E">
        <w:rPr>
          <w:rFonts w:ascii="Times New Roman" w:hAnsi="Times New Roman" w:cs="Times New Roman"/>
          <w:lang w:val="ro-RO"/>
        </w:rPr>
        <w:t xml:space="preserve"> de viceprimar, cu încadrarea în cheltuielile de</w:t>
      </w:r>
      <w:r w:rsidR="00EC2E41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 xml:space="preserve">personal aprobate în bugetele de venituri </w:t>
      </w:r>
      <w:proofErr w:type="spellStart"/>
      <w:r w:rsidRPr="008A3E1E">
        <w:rPr>
          <w:rFonts w:ascii="Times New Roman" w:hAnsi="Times New Roman" w:cs="Times New Roman"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lang w:val="ro-RO"/>
        </w:rPr>
        <w:t xml:space="preserve"> cheltuieli;</w:t>
      </w:r>
    </w:p>
    <w:p w14:paraId="75B67D4A" w14:textId="7CBF61D2" w:rsidR="0093719B" w:rsidRPr="008A3E1E" w:rsidRDefault="00842B7B" w:rsidP="00D9110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8A3E1E">
        <w:rPr>
          <w:rFonts w:ascii="Times New Roman" w:hAnsi="Times New Roman" w:cs="Times New Roman"/>
          <w:lang w:val="ro-RO"/>
        </w:rPr>
        <w:t xml:space="preserve">conform art. 25, alin. (1) din Legea nr. 153/2017, suma sporurilor, </w:t>
      </w:r>
      <w:r w:rsidR="0093719B" w:rsidRPr="008A3E1E">
        <w:rPr>
          <w:rFonts w:ascii="Times New Roman" w:hAnsi="Times New Roman" w:cs="Times New Roman"/>
          <w:lang w:val="ro-RO"/>
        </w:rPr>
        <w:t>compensațiilor</w:t>
      </w:r>
      <w:r w:rsidRPr="008A3E1E">
        <w:rPr>
          <w:rFonts w:ascii="Times New Roman" w:hAnsi="Times New Roman" w:cs="Times New Roman"/>
          <w:lang w:val="ro-RO"/>
        </w:rPr>
        <w:t xml:space="preserve">, adaosurilor, primelor, premiilor </w:t>
      </w:r>
      <w:proofErr w:type="spellStart"/>
      <w:r w:rsidRPr="008A3E1E">
        <w:rPr>
          <w:rFonts w:ascii="Times New Roman" w:hAnsi="Times New Roman" w:cs="Times New Roman"/>
          <w:lang w:val="ro-RO"/>
        </w:rPr>
        <w:t>şi</w:t>
      </w:r>
      <w:proofErr w:type="spellEnd"/>
      <w:r w:rsidR="00EC2E41" w:rsidRPr="008A3E1E">
        <w:rPr>
          <w:rFonts w:ascii="Times New Roman" w:hAnsi="Times New Roman" w:cs="Times New Roman"/>
          <w:lang w:val="ro-RO"/>
        </w:rPr>
        <w:t xml:space="preserve"> </w:t>
      </w:r>
      <w:r w:rsidR="0093719B" w:rsidRPr="008A3E1E">
        <w:rPr>
          <w:rFonts w:ascii="Times New Roman" w:hAnsi="Times New Roman" w:cs="Times New Roman"/>
          <w:lang w:val="ro-RO"/>
        </w:rPr>
        <w:t>indemnizațiilor</w:t>
      </w:r>
      <w:r w:rsidRPr="008A3E1E">
        <w:rPr>
          <w:rFonts w:ascii="Times New Roman" w:hAnsi="Times New Roman" w:cs="Times New Roman"/>
          <w:lang w:val="ro-RO"/>
        </w:rPr>
        <w:t xml:space="preserve">, inclusive cele pentru hrană </w:t>
      </w:r>
      <w:proofErr w:type="spellStart"/>
      <w:r w:rsidRPr="008A3E1E">
        <w:rPr>
          <w:rFonts w:ascii="Times New Roman" w:hAnsi="Times New Roman" w:cs="Times New Roman"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8A3E1E">
        <w:rPr>
          <w:rFonts w:ascii="Times New Roman" w:hAnsi="Times New Roman" w:cs="Times New Roman"/>
          <w:lang w:val="ro-RO"/>
        </w:rPr>
        <w:t>vacanţă</w:t>
      </w:r>
      <w:proofErr w:type="spellEnd"/>
      <w:r w:rsidRPr="008A3E1E">
        <w:rPr>
          <w:rFonts w:ascii="Times New Roman" w:hAnsi="Times New Roman" w:cs="Times New Roman"/>
          <w:lang w:val="ro-RO"/>
        </w:rPr>
        <w:t>, acordate cumulat pe total buget pentru fiecare ordonator de</w:t>
      </w:r>
      <w:r w:rsidR="00DB7E4C" w:rsidRPr="008A3E1E">
        <w:rPr>
          <w:rFonts w:ascii="Times New Roman" w:hAnsi="Times New Roman" w:cs="Times New Roman"/>
          <w:lang w:val="ro-RO"/>
        </w:rPr>
        <w:t xml:space="preserve"> </w:t>
      </w:r>
      <w:r w:rsidRPr="008A3E1E">
        <w:rPr>
          <w:rFonts w:ascii="Times New Roman" w:hAnsi="Times New Roman" w:cs="Times New Roman"/>
          <w:lang w:val="ro-RO"/>
        </w:rPr>
        <w:t xml:space="preserve">credite nu poate </w:t>
      </w:r>
      <w:r w:rsidR="0093719B" w:rsidRPr="008A3E1E">
        <w:rPr>
          <w:rFonts w:ascii="Times New Roman" w:hAnsi="Times New Roman" w:cs="Times New Roman"/>
          <w:lang w:val="ro-RO"/>
        </w:rPr>
        <w:t>depăși</w:t>
      </w:r>
      <w:r w:rsidRPr="008A3E1E">
        <w:rPr>
          <w:rFonts w:ascii="Times New Roman" w:hAnsi="Times New Roman" w:cs="Times New Roman"/>
          <w:lang w:val="ro-RO"/>
        </w:rPr>
        <w:t xml:space="preserve"> 30% din suma salariilor de bază </w:t>
      </w:r>
      <w:proofErr w:type="spellStart"/>
      <w:r w:rsidRPr="008A3E1E">
        <w:rPr>
          <w:rFonts w:ascii="Times New Roman" w:hAnsi="Times New Roman" w:cs="Times New Roman"/>
          <w:lang w:val="ro-RO"/>
        </w:rPr>
        <w:t>şi</w:t>
      </w:r>
      <w:proofErr w:type="spellEnd"/>
      <w:r w:rsidRPr="008A3E1E">
        <w:rPr>
          <w:rFonts w:ascii="Times New Roman" w:hAnsi="Times New Roman" w:cs="Times New Roman"/>
          <w:lang w:val="ro-RO"/>
        </w:rPr>
        <w:t xml:space="preserve"> a </w:t>
      </w:r>
      <w:r w:rsidR="0093719B" w:rsidRPr="008A3E1E">
        <w:rPr>
          <w:rFonts w:ascii="Times New Roman" w:hAnsi="Times New Roman" w:cs="Times New Roman"/>
          <w:lang w:val="ro-RO"/>
        </w:rPr>
        <w:t>indemnizațiilor</w:t>
      </w:r>
      <w:r w:rsidRPr="008A3E1E">
        <w:rPr>
          <w:rFonts w:ascii="Times New Roman" w:hAnsi="Times New Roman" w:cs="Times New Roman"/>
          <w:lang w:val="ro-RO"/>
        </w:rPr>
        <w:t xml:space="preserve"> lunare.</w:t>
      </w:r>
    </w:p>
    <w:p w14:paraId="7DB98403" w14:textId="2BE7B70C" w:rsidR="006D239A" w:rsidRPr="008A3E1E" w:rsidRDefault="006D239A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36618CE" w14:textId="2ED281AF" w:rsidR="00FF195F" w:rsidRPr="008A3E1E" w:rsidRDefault="00FF195F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CC5F150" w14:textId="77777777" w:rsidR="00FF195F" w:rsidRPr="008A3E1E" w:rsidRDefault="00FF195F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BA1D1A9" w14:textId="77777777" w:rsidR="00E907C5" w:rsidRPr="008A3E1E" w:rsidRDefault="00E907C5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43BC473" w14:textId="77777777" w:rsidR="00F9433A" w:rsidRPr="008A3E1E" w:rsidRDefault="00F9433A" w:rsidP="002042A7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</w:p>
    <w:p w14:paraId="13EC46FF" w14:textId="77777777" w:rsidR="00F9433A" w:rsidRPr="008A3E1E" w:rsidRDefault="00F9433A" w:rsidP="00F9433A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E1E">
        <w:rPr>
          <w:rFonts w:ascii="Times New Roman" w:eastAsia="Calibri" w:hAnsi="Times New Roman" w:cs="Times New Roman"/>
          <w:b/>
          <w:bCs/>
          <w:sz w:val="24"/>
          <w:szCs w:val="24"/>
        </w:rPr>
        <w:t>PRIMAR,</w:t>
      </w:r>
    </w:p>
    <w:p w14:paraId="6A6C6898" w14:textId="77777777" w:rsidR="00F9433A" w:rsidRPr="008A3E1E" w:rsidRDefault="00F9433A" w:rsidP="00F9433A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A3E1E">
        <w:rPr>
          <w:rFonts w:ascii="Times New Roman" w:eastAsia="Calibri" w:hAnsi="Times New Roman" w:cs="Times New Roman"/>
          <w:b/>
          <w:bCs/>
          <w:sz w:val="24"/>
          <w:szCs w:val="24"/>
        </w:rPr>
        <w:t>Kereskényi</w:t>
      </w:r>
      <w:proofErr w:type="spellEnd"/>
      <w:r w:rsidRPr="008A3E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Gábor</w:t>
      </w:r>
    </w:p>
    <w:p w14:paraId="2406FDA3" w14:textId="71FCA39D" w:rsidR="006D239A" w:rsidRPr="008A3E1E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9246FD" w14:textId="77777777" w:rsidR="006D239A" w:rsidRPr="008A3E1E" w:rsidRDefault="006D239A" w:rsidP="00BE2F2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D18A927" w14:textId="77777777" w:rsidR="00E907C5" w:rsidRPr="008A3E1E" w:rsidRDefault="00E907C5" w:rsidP="00BE2F2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FF484F8" w14:textId="77777777" w:rsidR="00E907C5" w:rsidRPr="008A3E1E" w:rsidRDefault="00E907C5" w:rsidP="00BE2F2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EB0DADB" w14:textId="77777777" w:rsidR="00E907C5" w:rsidRPr="008A3E1E" w:rsidRDefault="00E907C5" w:rsidP="00BE2F2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E47AD3E" w14:textId="77777777" w:rsidR="00E907C5" w:rsidRPr="008A3E1E" w:rsidRDefault="00E907C5" w:rsidP="00BE2F2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33257F7" w14:textId="77777777" w:rsidR="006D239A" w:rsidRPr="008A3E1E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F585C1" w14:textId="18CCE347" w:rsidR="00F9433A" w:rsidRPr="008A3E1E" w:rsidRDefault="00442C4D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3E1E">
        <w:rPr>
          <w:rFonts w:ascii="Times New Roman" w:eastAsia="Calibri" w:hAnsi="Times New Roman" w:cs="Times New Roman"/>
          <w:sz w:val="24"/>
          <w:szCs w:val="24"/>
        </w:rPr>
        <w:t>Compartiment Resurse Umane</w:t>
      </w:r>
    </w:p>
    <w:p w14:paraId="75192496" w14:textId="4F7BE829" w:rsidR="00F9433A" w:rsidRPr="008A3E1E" w:rsidRDefault="00B54DD7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3E1E">
        <w:rPr>
          <w:rFonts w:ascii="Times New Roman" w:eastAsia="Calibri" w:hAnsi="Times New Roman" w:cs="Times New Roman"/>
          <w:sz w:val="24"/>
          <w:szCs w:val="24"/>
        </w:rPr>
        <w:t>Ulici Renata Claudia</w:t>
      </w:r>
    </w:p>
    <w:p w14:paraId="15D86CDB" w14:textId="2AD4CE60" w:rsidR="006D239A" w:rsidRPr="008A3E1E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FDF0EC" w14:textId="30C762A1" w:rsidR="006D239A" w:rsidRPr="008A3E1E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1F88C9" w14:textId="10CF801B" w:rsidR="00FF195F" w:rsidRPr="008A3E1E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7253AB" w14:textId="54008204" w:rsidR="00FF195F" w:rsidRPr="008A3E1E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5FB063" w14:textId="79FEA08D" w:rsidR="00FF195F" w:rsidRPr="008A3E1E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623237" w14:textId="77777777" w:rsidR="00FF195F" w:rsidRPr="008A3E1E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FF195F" w:rsidRPr="008A3E1E" w:rsidSect="002703A5">
      <w:headerReference w:type="default" r:id="rId9"/>
      <w:footerReference w:type="default" r:id="rId10"/>
      <w:pgSz w:w="12240" w:h="15840"/>
      <w:pgMar w:top="681" w:right="1041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1ED42" w14:textId="77777777" w:rsidR="00923648" w:rsidRDefault="00923648" w:rsidP="00FC4AD0">
      <w:pPr>
        <w:spacing w:after="0" w:line="240" w:lineRule="auto"/>
      </w:pPr>
      <w:r>
        <w:separator/>
      </w:r>
    </w:p>
  </w:endnote>
  <w:endnote w:type="continuationSeparator" w:id="0">
    <w:p w14:paraId="13109E2C" w14:textId="77777777" w:rsidR="00923648" w:rsidRDefault="00923648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8E6C9C" w14:paraId="192C6924" w14:textId="77777777" w:rsidTr="00584286">
      <w:tc>
        <w:tcPr>
          <w:tcW w:w="4377" w:type="dxa"/>
        </w:tcPr>
        <w:p w14:paraId="0E330CC7" w14:textId="77777777" w:rsidR="008E6C9C" w:rsidRPr="000935AB" w:rsidRDefault="008E6C9C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77DD9D3" w14:textId="77777777" w:rsidR="008E6C9C" w:rsidRPr="000935AB" w:rsidRDefault="008E6C9C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121A61F3" w14:textId="5AE77B24" w:rsidR="008E6C9C" w:rsidRPr="000935AB" w:rsidRDefault="008E6C9C" w:rsidP="00EF012E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Web: www.primariasm.ro,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5F4DD5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57CA56F4" w14:textId="77777777" w:rsidR="008E6C9C" w:rsidRDefault="008E6C9C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22AE8" w14:textId="77777777" w:rsidR="00923648" w:rsidRDefault="00923648" w:rsidP="00FC4AD0">
      <w:pPr>
        <w:spacing w:after="0" w:line="240" w:lineRule="auto"/>
      </w:pPr>
      <w:r>
        <w:separator/>
      </w:r>
    </w:p>
  </w:footnote>
  <w:footnote w:type="continuationSeparator" w:id="0">
    <w:p w14:paraId="011BD9FC" w14:textId="77777777" w:rsidR="00923648" w:rsidRDefault="00923648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8E6C9C" w14:paraId="6F4D0961" w14:textId="77777777" w:rsidTr="00EF012E">
      <w:trPr>
        <w:trHeight w:hRule="exact" w:val="227"/>
      </w:trPr>
      <w:tc>
        <w:tcPr>
          <w:tcW w:w="5246" w:type="dxa"/>
          <w:vMerge w:val="restart"/>
        </w:tcPr>
        <w:p w14:paraId="140ABD56" w14:textId="378C372D" w:rsidR="008E6C9C" w:rsidRDefault="008E6C9C" w:rsidP="00E52CC8">
          <w:pPr>
            <w:pStyle w:val="Header"/>
            <w:tabs>
              <w:tab w:val="clear" w:pos="4703"/>
              <w:tab w:val="clear" w:pos="9406"/>
              <w:tab w:val="left" w:pos="3660"/>
            </w:tabs>
          </w:pPr>
          <w:r w:rsidRPr="00C34C01">
            <w:rPr>
              <w:noProof/>
            </w:rPr>
            <w:drawing>
              <wp:inline distT="0" distB="0" distL="0" distR="0" wp14:anchorId="4F4F941C" wp14:editId="3AF1E3B8">
                <wp:extent cx="1952625" cy="1276350"/>
                <wp:effectExtent l="19050" t="0" r="952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52CC8">
            <w:tab/>
          </w:r>
        </w:p>
      </w:tc>
      <w:tc>
        <w:tcPr>
          <w:tcW w:w="5006" w:type="dxa"/>
        </w:tcPr>
        <w:p w14:paraId="7B0E512C" w14:textId="4D0A931B" w:rsidR="008E6C9C" w:rsidRPr="00486805" w:rsidRDefault="008E6C9C" w:rsidP="00A452BD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8E6C9C" w14:paraId="1E109184" w14:textId="77777777" w:rsidTr="00EF012E">
      <w:trPr>
        <w:trHeight w:hRule="exact" w:val="227"/>
      </w:trPr>
      <w:tc>
        <w:tcPr>
          <w:tcW w:w="5246" w:type="dxa"/>
          <w:vMerge/>
        </w:tcPr>
        <w:p w14:paraId="796DCCF0" w14:textId="77777777" w:rsidR="008E6C9C" w:rsidRDefault="008E6C9C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5C46AABA" w14:textId="29BA471B" w:rsidR="008E6C9C" w:rsidRDefault="008E6C9C">
          <w:pPr>
            <w:pStyle w:val="Header"/>
          </w:pPr>
        </w:p>
      </w:tc>
    </w:tr>
    <w:tr w:rsidR="008E6C9C" w14:paraId="45746A9D" w14:textId="77777777" w:rsidTr="00A452BD">
      <w:trPr>
        <w:trHeight w:val="1589"/>
      </w:trPr>
      <w:tc>
        <w:tcPr>
          <w:tcW w:w="5246" w:type="dxa"/>
          <w:vMerge/>
        </w:tcPr>
        <w:p w14:paraId="7CAB36A9" w14:textId="77777777" w:rsidR="008E6C9C" w:rsidRDefault="008E6C9C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F5CFD0F" w14:textId="28BA0803" w:rsidR="008E6C9C" w:rsidRPr="00240F20" w:rsidRDefault="00442C4D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</w:t>
          </w:r>
          <w:r w:rsidR="00DB7E4C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mentul</w:t>
          </w:r>
          <w:proofErr w:type="spellEnd"/>
          <w:r w:rsidR="00DB7E4C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8E6C9C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="008E6C9C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8E6C9C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  <w:r w:rsidR="008E6C9C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</w:p>
        <w:p w14:paraId="3D651878" w14:textId="77777777" w:rsidR="008E6C9C" w:rsidRPr="000C2B9B" w:rsidRDefault="008E6C9C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6A687C46" w14:textId="2E448DF5" w:rsidR="008E6C9C" w:rsidRPr="00DB1964" w:rsidRDefault="008E6C9C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442C4D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442C4D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8E6C9C" w14:paraId="7016C7D1" w14:textId="77777777" w:rsidTr="00E52CC8">
      <w:trPr>
        <w:trHeight w:hRule="exact" w:val="80"/>
      </w:trPr>
      <w:tc>
        <w:tcPr>
          <w:tcW w:w="5246" w:type="dxa"/>
          <w:vMerge/>
        </w:tcPr>
        <w:p w14:paraId="1E2AD311" w14:textId="77777777" w:rsidR="008E6C9C" w:rsidRDefault="008E6C9C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BEFF855" w14:textId="77777777" w:rsidR="008E6C9C" w:rsidRPr="00EF012E" w:rsidRDefault="008E6C9C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34FC8F58" w14:textId="77777777" w:rsidR="008E6C9C" w:rsidRDefault="008E6C9C" w:rsidP="00B54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1D1"/>
    <w:multiLevelType w:val="hybridMultilevel"/>
    <w:tmpl w:val="E864FDE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C121D"/>
    <w:multiLevelType w:val="hybridMultilevel"/>
    <w:tmpl w:val="D1A2D33C"/>
    <w:lvl w:ilvl="0" w:tplc="2422A1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4B5"/>
    <w:multiLevelType w:val="hybridMultilevel"/>
    <w:tmpl w:val="2B2E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376CA"/>
    <w:multiLevelType w:val="hybridMultilevel"/>
    <w:tmpl w:val="009A8E64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74276B3"/>
    <w:multiLevelType w:val="hybridMultilevel"/>
    <w:tmpl w:val="A6E63FA6"/>
    <w:lvl w:ilvl="0" w:tplc="6486E2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4794"/>
    <w:multiLevelType w:val="hybridMultilevel"/>
    <w:tmpl w:val="9B966E9E"/>
    <w:lvl w:ilvl="0" w:tplc="0418000B">
      <w:start w:val="1"/>
      <w:numFmt w:val="bullet"/>
      <w:lvlText w:val=""/>
      <w:lvlJc w:val="left"/>
      <w:pPr>
        <w:ind w:left="155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6" w15:restartNumberingAfterBreak="0">
    <w:nsid w:val="23AB16C6"/>
    <w:multiLevelType w:val="hybridMultilevel"/>
    <w:tmpl w:val="D6D43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B76FA"/>
    <w:multiLevelType w:val="hybridMultilevel"/>
    <w:tmpl w:val="4A7AB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1A5"/>
    <w:multiLevelType w:val="hybridMultilevel"/>
    <w:tmpl w:val="2CE6B9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437387"/>
    <w:multiLevelType w:val="hybridMultilevel"/>
    <w:tmpl w:val="B6C09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55108"/>
    <w:multiLevelType w:val="hybridMultilevel"/>
    <w:tmpl w:val="9BD01242"/>
    <w:lvl w:ilvl="0" w:tplc="F92EF49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D7101"/>
    <w:multiLevelType w:val="hybridMultilevel"/>
    <w:tmpl w:val="F966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A1B2B"/>
    <w:multiLevelType w:val="hybridMultilevel"/>
    <w:tmpl w:val="D1A2D33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F1B37"/>
    <w:multiLevelType w:val="hybridMultilevel"/>
    <w:tmpl w:val="6D3E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70AB6"/>
    <w:multiLevelType w:val="hybridMultilevel"/>
    <w:tmpl w:val="7EEC9982"/>
    <w:lvl w:ilvl="0" w:tplc="044A09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09675">
    <w:abstractNumId w:val="2"/>
  </w:num>
  <w:num w:numId="2" w16cid:durableId="1325627752">
    <w:abstractNumId w:val="6"/>
  </w:num>
  <w:num w:numId="3" w16cid:durableId="904872413">
    <w:abstractNumId w:val="1"/>
  </w:num>
  <w:num w:numId="4" w16cid:durableId="516577415">
    <w:abstractNumId w:val="7"/>
  </w:num>
  <w:num w:numId="5" w16cid:durableId="1992517387">
    <w:abstractNumId w:val="3"/>
  </w:num>
  <w:num w:numId="6" w16cid:durableId="1698189087">
    <w:abstractNumId w:val="8"/>
  </w:num>
  <w:num w:numId="7" w16cid:durableId="1967353507">
    <w:abstractNumId w:val="13"/>
  </w:num>
  <w:num w:numId="8" w16cid:durableId="1859661859">
    <w:abstractNumId w:val="12"/>
  </w:num>
  <w:num w:numId="9" w16cid:durableId="2099791014">
    <w:abstractNumId w:val="10"/>
  </w:num>
  <w:num w:numId="10" w16cid:durableId="1675961483">
    <w:abstractNumId w:val="14"/>
  </w:num>
  <w:num w:numId="11" w16cid:durableId="1050882376">
    <w:abstractNumId w:val="4"/>
  </w:num>
  <w:num w:numId="12" w16cid:durableId="592131469">
    <w:abstractNumId w:val="9"/>
  </w:num>
  <w:num w:numId="13" w16cid:durableId="1199928904">
    <w:abstractNumId w:val="0"/>
  </w:num>
  <w:num w:numId="14" w16cid:durableId="7151984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3437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011A0"/>
    <w:rsid w:val="00025E27"/>
    <w:rsid w:val="00045399"/>
    <w:rsid w:val="000712A0"/>
    <w:rsid w:val="00071DEC"/>
    <w:rsid w:val="00075EB2"/>
    <w:rsid w:val="00076C8E"/>
    <w:rsid w:val="00086D9F"/>
    <w:rsid w:val="000935AB"/>
    <w:rsid w:val="000D05C7"/>
    <w:rsid w:val="000D4E66"/>
    <w:rsid w:val="000F62E5"/>
    <w:rsid w:val="00102BA8"/>
    <w:rsid w:val="001231A4"/>
    <w:rsid w:val="00137355"/>
    <w:rsid w:val="001533FA"/>
    <w:rsid w:val="001A0A3D"/>
    <w:rsid w:val="001C25EC"/>
    <w:rsid w:val="001C556C"/>
    <w:rsid w:val="001D098F"/>
    <w:rsid w:val="001E7116"/>
    <w:rsid w:val="002042A7"/>
    <w:rsid w:val="00230635"/>
    <w:rsid w:val="00240F20"/>
    <w:rsid w:val="002703A5"/>
    <w:rsid w:val="002829E5"/>
    <w:rsid w:val="002C3F0B"/>
    <w:rsid w:val="00307E59"/>
    <w:rsid w:val="00341DC8"/>
    <w:rsid w:val="003652F4"/>
    <w:rsid w:val="00365524"/>
    <w:rsid w:val="0036698B"/>
    <w:rsid w:val="00387D65"/>
    <w:rsid w:val="003937C8"/>
    <w:rsid w:val="003B4340"/>
    <w:rsid w:val="003B65A0"/>
    <w:rsid w:val="003C22E8"/>
    <w:rsid w:val="003E3B37"/>
    <w:rsid w:val="003F12CA"/>
    <w:rsid w:val="003F1948"/>
    <w:rsid w:val="003F4E30"/>
    <w:rsid w:val="00442C4D"/>
    <w:rsid w:val="00450F68"/>
    <w:rsid w:val="00462BBF"/>
    <w:rsid w:val="00486805"/>
    <w:rsid w:val="004A37C3"/>
    <w:rsid w:val="004E637C"/>
    <w:rsid w:val="004F45E9"/>
    <w:rsid w:val="00524428"/>
    <w:rsid w:val="00584286"/>
    <w:rsid w:val="005F181D"/>
    <w:rsid w:val="005F4DD5"/>
    <w:rsid w:val="006066C4"/>
    <w:rsid w:val="00607F31"/>
    <w:rsid w:val="006123FA"/>
    <w:rsid w:val="00614ACC"/>
    <w:rsid w:val="00640D38"/>
    <w:rsid w:val="00646E72"/>
    <w:rsid w:val="0066074B"/>
    <w:rsid w:val="0067390C"/>
    <w:rsid w:val="00694774"/>
    <w:rsid w:val="006B00DB"/>
    <w:rsid w:val="006B692C"/>
    <w:rsid w:val="006C54AA"/>
    <w:rsid w:val="006D239A"/>
    <w:rsid w:val="006E3219"/>
    <w:rsid w:val="00704EC1"/>
    <w:rsid w:val="00720EB4"/>
    <w:rsid w:val="0072702E"/>
    <w:rsid w:val="00756EC1"/>
    <w:rsid w:val="007850FB"/>
    <w:rsid w:val="007A0372"/>
    <w:rsid w:val="007E1D71"/>
    <w:rsid w:val="007E24C2"/>
    <w:rsid w:val="007F27EC"/>
    <w:rsid w:val="007F2E3F"/>
    <w:rsid w:val="00822299"/>
    <w:rsid w:val="00842B7B"/>
    <w:rsid w:val="008460B4"/>
    <w:rsid w:val="00897F83"/>
    <w:rsid w:val="008A3E1E"/>
    <w:rsid w:val="008B5A8E"/>
    <w:rsid w:val="008B72EC"/>
    <w:rsid w:val="008C2DFA"/>
    <w:rsid w:val="008C5B22"/>
    <w:rsid w:val="008C6224"/>
    <w:rsid w:val="008D5107"/>
    <w:rsid w:val="008E6C9C"/>
    <w:rsid w:val="0091062A"/>
    <w:rsid w:val="00921B6D"/>
    <w:rsid w:val="00923648"/>
    <w:rsid w:val="00926523"/>
    <w:rsid w:val="0093719B"/>
    <w:rsid w:val="0094380A"/>
    <w:rsid w:val="009534C5"/>
    <w:rsid w:val="00993FC1"/>
    <w:rsid w:val="009E60DE"/>
    <w:rsid w:val="00A452BD"/>
    <w:rsid w:val="00A70DE5"/>
    <w:rsid w:val="00A978A6"/>
    <w:rsid w:val="00AA0421"/>
    <w:rsid w:val="00AB3AC9"/>
    <w:rsid w:val="00AC2F1B"/>
    <w:rsid w:val="00AC5E31"/>
    <w:rsid w:val="00AC613C"/>
    <w:rsid w:val="00B04634"/>
    <w:rsid w:val="00B51AD5"/>
    <w:rsid w:val="00B51B65"/>
    <w:rsid w:val="00B54DD7"/>
    <w:rsid w:val="00B77D7B"/>
    <w:rsid w:val="00B935DA"/>
    <w:rsid w:val="00BA4E27"/>
    <w:rsid w:val="00BB1298"/>
    <w:rsid w:val="00BB61D1"/>
    <w:rsid w:val="00BB62D4"/>
    <w:rsid w:val="00BC11C0"/>
    <w:rsid w:val="00BC1DA4"/>
    <w:rsid w:val="00BC73C7"/>
    <w:rsid w:val="00BD5B52"/>
    <w:rsid w:val="00BE2F26"/>
    <w:rsid w:val="00BF5DBA"/>
    <w:rsid w:val="00C329FD"/>
    <w:rsid w:val="00C34C01"/>
    <w:rsid w:val="00C43EFD"/>
    <w:rsid w:val="00C82FCE"/>
    <w:rsid w:val="00CB7CFD"/>
    <w:rsid w:val="00CC04F8"/>
    <w:rsid w:val="00CD0887"/>
    <w:rsid w:val="00CE3577"/>
    <w:rsid w:val="00D26C5A"/>
    <w:rsid w:val="00D51C0D"/>
    <w:rsid w:val="00D63E1F"/>
    <w:rsid w:val="00D86E84"/>
    <w:rsid w:val="00D91104"/>
    <w:rsid w:val="00D91E9F"/>
    <w:rsid w:val="00DA44AE"/>
    <w:rsid w:val="00DA4BAE"/>
    <w:rsid w:val="00DA5EA3"/>
    <w:rsid w:val="00DB1964"/>
    <w:rsid w:val="00DB7E4C"/>
    <w:rsid w:val="00DC1455"/>
    <w:rsid w:val="00E07258"/>
    <w:rsid w:val="00E14690"/>
    <w:rsid w:val="00E264C2"/>
    <w:rsid w:val="00E40B35"/>
    <w:rsid w:val="00E46C25"/>
    <w:rsid w:val="00E52CC8"/>
    <w:rsid w:val="00E67244"/>
    <w:rsid w:val="00E7550D"/>
    <w:rsid w:val="00E76449"/>
    <w:rsid w:val="00E907C5"/>
    <w:rsid w:val="00EA700D"/>
    <w:rsid w:val="00EB4051"/>
    <w:rsid w:val="00EC2E41"/>
    <w:rsid w:val="00EE36B8"/>
    <w:rsid w:val="00EF012E"/>
    <w:rsid w:val="00F022C3"/>
    <w:rsid w:val="00F44106"/>
    <w:rsid w:val="00F45ADD"/>
    <w:rsid w:val="00F627BE"/>
    <w:rsid w:val="00F63508"/>
    <w:rsid w:val="00F6640B"/>
    <w:rsid w:val="00F80676"/>
    <w:rsid w:val="00F90476"/>
    <w:rsid w:val="00F9433A"/>
    <w:rsid w:val="00FC4AD0"/>
    <w:rsid w:val="00FD68F7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6DF7A"/>
  <w15:docId w15:val="{9AAAEA5B-5BC5-4B8B-93D2-6F17F756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unhideWhenUsed/>
    <w:qFormat/>
    <w:rsid w:val="006E3219"/>
    <w:pPr>
      <w:spacing w:after="200" w:line="276" w:lineRule="auto"/>
      <w:ind w:left="720"/>
      <w:contextualSpacing/>
    </w:pPr>
    <w:rPr>
      <w:sz w:val="21"/>
      <w:lang w:val="ro-RO" w:eastAsia="zh-CN"/>
    </w:rPr>
  </w:style>
  <w:style w:type="paragraph" w:styleId="NoSpacing">
    <w:name w:val="No Spacing"/>
    <w:uiPriority w:val="1"/>
    <w:qFormat/>
    <w:rsid w:val="006E3219"/>
    <w:pPr>
      <w:spacing w:after="0" w:line="240" w:lineRule="auto"/>
    </w:pPr>
    <w:rPr>
      <w:lang w:val="ro-RO"/>
    </w:rPr>
  </w:style>
  <w:style w:type="paragraph" w:styleId="NormalWeb">
    <w:name w:val="Normal (Web)"/>
    <w:basedOn w:val="Normal"/>
    <w:uiPriority w:val="99"/>
    <w:unhideWhenUsed/>
    <w:rsid w:val="006E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E32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E3219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contentmaterial14">
    <w:name w:val="content_material_14"/>
    <w:basedOn w:val="DefaultParagraphFont"/>
    <w:rsid w:val="006E3219"/>
  </w:style>
  <w:style w:type="character" w:styleId="Strong">
    <w:name w:val="Strong"/>
    <w:basedOn w:val="DefaultParagraphFont"/>
    <w:uiPriority w:val="22"/>
    <w:qFormat/>
    <w:rsid w:val="006E3219"/>
    <w:rPr>
      <w:b/>
      <w:bCs/>
    </w:rPr>
  </w:style>
  <w:style w:type="character" w:styleId="Emphasis">
    <w:name w:val="Emphasis"/>
    <w:basedOn w:val="DefaultParagraphFont"/>
    <w:uiPriority w:val="20"/>
    <w:qFormat/>
    <w:rsid w:val="006E3219"/>
    <w:rPr>
      <w:i/>
      <w:iCs/>
    </w:rPr>
  </w:style>
  <w:style w:type="paragraph" w:styleId="ListParagraph">
    <w:name w:val="List Paragraph"/>
    <w:basedOn w:val="Normal"/>
    <w:uiPriority w:val="99"/>
    <w:qFormat/>
    <w:rsid w:val="004F4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2A0"/>
    <w:rPr>
      <w:color w:val="605E5C"/>
      <w:shd w:val="clear" w:color="auto" w:fill="E1DFDD"/>
    </w:rPr>
  </w:style>
  <w:style w:type="character" w:customStyle="1" w:styleId="saln">
    <w:name w:val="s_aln"/>
    <w:basedOn w:val="DefaultParagraphFont"/>
    <w:rsid w:val="006066C4"/>
  </w:style>
  <w:style w:type="character" w:customStyle="1" w:styleId="salnttl">
    <w:name w:val="s_aln_ttl"/>
    <w:basedOn w:val="DefaultParagraphFont"/>
    <w:rsid w:val="006066C4"/>
  </w:style>
  <w:style w:type="character" w:customStyle="1" w:styleId="salnbdy">
    <w:name w:val="s_aln_bdy"/>
    <w:basedOn w:val="DefaultParagraphFont"/>
    <w:rsid w:val="0060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riasm.ro/venituri-salariale-res-uma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3E20-4104-4571-A793-BBCA2B76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1435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Gergely Butka</dc:creator>
  <cp:lastModifiedBy>Renata Ulici</cp:lastModifiedBy>
  <cp:revision>3</cp:revision>
  <cp:lastPrinted>2024-03-28T12:41:00Z</cp:lastPrinted>
  <dcterms:created xsi:type="dcterms:W3CDTF">2025-10-14T06:44:00Z</dcterms:created>
  <dcterms:modified xsi:type="dcterms:W3CDTF">2025-10-14T06:47:00Z</dcterms:modified>
</cp:coreProperties>
</file>